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4CDE" w14:textId="1CA1AA02" w:rsidR="00445D5C" w:rsidRPr="006813C2" w:rsidRDefault="00445D5C" w:rsidP="006813C2">
      <w:pPr>
        <w:pStyle w:val="BrevTekst"/>
        <w:tabs>
          <w:tab w:val="right" w:pos="7371"/>
        </w:tabs>
        <w:rPr>
          <w:rFonts w:cs="Arial"/>
          <w:b/>
          <w:bCs/>
          <w:sz w:val="22"/>
          <w:szCs w:val="22"/>
        </w:rPr>
      </w:pPr>
      <w:proofErr w:type="spellStart"/>
      <w:r w:rsidRPr="006813C2">
        <w:rPr>
          <w:rFonts w:cs="Arial"/>
          <w:b/>
          <w:bCs/>
          <w:sz w:val="22"/>
          <w:szCs w:val="22"/>
        </w:rPr>
        <w:t>Budskjema</w:t>
      </w:r>
      <w:proofErr w:type="spellEnd"/>
      <w:r w:rsidRPr="006813C2">
        <w:rPr>
          <w:rFonts w:cs="Arial"/>
          <w:b/>
          <w:bCs/>
          <w:sz w:val="22"/>
          <w:szCs w:val="22"/>
        </w:rPr>
        <w:t xml:space="preserve"> FFR-marked for </w:t>
      </w:r>
      <w:r w:rsidR="002E4E2B">
        <w:rPr>
          <w:rFonts w:cs="Arial"/>
          <w:b/>
          <w:bCs/>
          <w:sz w:val="22"/>
          <w:szCs w:val="22"/>
        </w:rPr>
        <w:t>sommer</w:t>
      </w:r>
      <w:r w:rsidRPr="006813C2">
        <w:rPr>
          <w:rFonts w:cs="Arial"/>
          <w:b/>
          <w:bCs/>
          <w:sz w:val="22"/>
          <w:szCs w:val="22"/>
        </w:rPr>
        <w:t xml:space="preserve">sesong </w:t>
      </w:r>
      <w:r w:rsidRPr="002E4E2B">
        <w:rPr>
          <w:rFonts w:cs="Arial"/>
          <w:b/>
          <w:bCs/>
          <w:sz w:val="22"/>
          <w:szCs w:val="22"/>
        </w:rPr>
        <w:t>202</w:t>
      </w:r>
      <w:r w:rsidR="00EE21C1" w:rsidRPr="002E4E2B">
        <w:rPr>
          <w:rFonts w:cs="Arial"/>
          <w:b/>
          <w:bCs/>
          <w:sz w:val="22"/>
          <w:szCs w:val="22"/>
        </w:rPr>
        <w:t>4</w:t>
      </w:r>
    </w:p>
    <w:p w14:paraId="08939627" w14:textId="306A4DAF" w:rsidR="00445D5C" w:rsidRDefault="00445D5C" w:rsidP="00445D5C">
      <w:pPr>
        <w:pStyle w:val="BrevTekst"/>
        <w:tabs>
          <w:tab w:val="right" w:pos="7371"/>
        </w:tabs>
        <w:rPr>
          <w:rFonts w:cs="Arial"/>
          <w:sz w:val="18"/>
          <w:szCs w:val="18"/>
        </w:rPr>
      </w:pPr>
    </w:p>
    <w:p w14:paraId="4B5CA50C" w14:textId="21F12139" w:rsidR="00445D5C" w:rsidRDefault="00445D5C" w:rsidP="00227E1E">
      <w:pPr>
        <w:pStyle w:val="BrevTekst"/>
        <w:tabs>
          <w:tab w:val="right" w:pos="7371"/>
        </w:tabs>
        <w:jc w:val="both"/>
        <w:rPr>
          <w:rFonts w:cs="Arial"/>
        </w:rPr>
      </w:pPr>
      <w:r w:rsidRPr="00F53FED">
        <w:rPr>
          <w:rFonts w:cs="Arial"/>
        </w:rPr>
        <w:t xml:space="preserve">Bud utformes i tabell i dette skjema og sendes Statnett via e-postadresse: </w:t>
      </w:r>
      <w:hyperlink r:id="rId12">
        <w:r w:rsidR="00263392" w:rsidRPr="582EC6C2">
          <w:rPr>
            <w:rStyle w:val="Hyperkobling"/>
            <w:rFonts w:cs="Arial"/>
          </w:rPr>
          <w:t>firmapost@statnett.no</w:t>
        </w:r>
      </w:hyperlink>
      <w:r w:rsidR="00263392">
        <w:rPr>
          <w:rFonts w:cs="Arial"/>
        </w:rPr>
        <w:t xml:space="preserve"> og merkes med </w:t>
      </w:r>
      <w:r w:rsidR="007520E6">
        <w:rPr>
          <w:rFonts w:cs="Arial"/>
        </w:rPr>
        <w:t>"</w:t>
      </w:r>
      <w:proofErr w:type="spellStart"/>
      <w:r w:rsidR="00180C77" w:rsidRPr="582EC6C2">
        <w:rPr>
          <w:rFonts w:cs="Arial"/>
          <w:i/>
        </w:rPr>
        <w:t>Saksnr</w:t>
      </w:r>
      <w:proofErr w:type="spellEnd"/>
      <w:r w:rsidR="00180C77" w:rsidRPr="582EC6C2">
        <w:rPr>
          <w:rFonts w:cs="Arial"/>
          <w:i/>
        </w:rPr>
        <w:t>:</w:t>
      </w:r>
      <w:r w:rsidR="00835F75" w:rsidRPr="582EC6C2">
        <w:rPr>
          <w:rFonts w:cs="Arial"/>
          <w:i/>
        </w:rPr>
        <w:t xml:space="preserve"> 2024/193</w:t>
      </w:r>
      <w:r w:rsidR="00A40A6C" w:rsidRPr="582EC6C2">
        <w:rPr>
          <w:rFonts w:cs="Arial"/>
          <w:i/>
        </w:rPr>
        <w:t xml:space="preserve"> </w:t>
      </w:r>
      <w:r w:rsidR="00430BC7" w:rsidRPr="582EC6C2">
        <w:rPr>
          <w:rFonts w:cs="Arial"/>
          <w:i/>
        </w:rPr>
        <w:t xml:space="preserve">– </w:t>
      </w:r>
      <w:r w:rsidR="00C9575A" w:rsidRPr="582EC6C2">
        <w:rPr>
          <w:rFonts w:cs="Arial"/>
          <w:i/>
        </w:rPr>
        <w:t>FFR Sesong</w:t>
      </w:r>
      <w:r w:rsidR="00430BC7" w:rsidRPr="582EC6C2">
        <w:rPr>
          <w:rFonts w:cs="Arial"/>
          <w:i/>
        </w:rPr>
        <w:t xml:space="preserve"> </w:t>
      </w:r>
      <w:r w:rsidR="00C9575A" w:rsidRPr="582EC6C2">
        <w:rPr>
          <w:rFonts w:cs="Arial"/>
          <w:i/>
        </w:rPr>
        <w:t>202</w:t>
      </w:r>
      <w:r w:rsidR="00180C77" w:rsidRPr="582EC6C2">
        <w:rPr>
          <w:rFonts w:cs="Arial"/>
          <w:i/>
        </w:rPr>
        <w:t>4</w:t>
      </w:r>
      <w:r w:rsidR="00C9575A" w:rsidRPr="582EC6C2">
        <w:rPr>
          <w:rFonts w:cs="Arial"/>
          <w:i/>
        </w:rPr>
        <w:t xml:space="preserve"> </w:t>
      </w:r>
      <w:r w:rsidR="00180C77" w:rsidRPr="582EC6C2">
        <w:rPr>
          <w:rFonts w:cs="Arial"/>
          <w:i/>
        </w:rPr>
        <w:t>–</w:t>
      </w:r>
      <w:r w:rsidR="00C9575A" w:rsidRPr="582EC6C2">
        <w:rPr>
          <w:rFonts w:cs="Arial"/>
          <w:i/>
        </w:rPr>
        <w:t xml:space="preserve"> </w:t>
      </w:r>
      <w:r w:rsidR="00180C77" w:rsidRPr="582EC6C2">
        <w:rPr>
          <w:rFonts w:cs="Arial"/>
          <w:i/>
        </w:rPr>
        <w:t>Bud fra &lt;Leverandør&gt;</w:t>
      </w:r>
      <w:r w:rsidR="00180C77">
        <w:rPr>
          <w:rFonts w:cs="Arial"/>
        </w:rPr>
        <w:t>"</w:t>
      </w:r>
    </w:p>
    <w:p w14:paraId="1E16A690" w14:textId="66009AE2" w:rsidR="0010742B" w:rsidRDefault="0010742B" w:rsidP="00227E1E">
      <w:pPr>
        <w:pStyle w:val="BrevTekst"/>
        <w:tabs>
          <w:tab w:val="right" w:pos="7371"/>
        </w:tabs>
        <w:jc w:val="both"/>
        <w:rPr>
          <w:rFonts w:cs="Arial"/>
        </w:rPr>
      </w:pPr>
    </w:p>
    <w:p w14:paraId="5A963AD2" w14:textId="2D97CD94" w:rsidR="00DB47F1" w:rsidRDefault="00A41895" w:rsidP="00194BEE">
      <w:pPr>
        <w:jc w:val="both"/>
      </w:pPr>
      <w:r>
        <w:t xml:space="preserve">I tillegg til utfylt og signert </w:t>
      </w:r>
      <w:proofErr w:type="spellStart"/>
      <w:r>
        <w:t>budskjema</w:t>
      </w:r>
      <w:proofErr w:type="spellEnd"/>
      <w:r>
        <w:t xml:space="preserve"> består e</w:t>
      </w:r>
      <w:r w:rsidR="00C95317">
        <w:t xml:space="preserve">t komplett </w:t>
      </w:r>
      <w:r w:rsidR="0066556A">
        <w:t>til</w:t>
      </w:r>
      <w:r w:rsidR="00C95317">
        <w:t xml:space="preserve">bud av </w:t>
      </w:r>
      <w:r w:rsidR="00207AD9">
        <w:t>henvisning til godkjent prekvalifisering</w:t>
      </w:r>
      <w:r w:rsidR="00AF7611">
        <w:t xml:space="preserve"> eller en tidsbestemt plan for prekvalifisering</w:t>
      </w:r>
      <w:r w:rsidR="00C95317">
        <w:t xml:space="preserve"> i henhold til dokumentasjonskrav</w:t>
      </w:r>
      <w:r w:rsidR="00C4372A">
        <w:t xml:space="preserve"> for tilbud</w:t>
      </w:r>
      <w:r w:rsidR="00C95317">
        <w:t xml:space="preserve"> beskrevet i </w:t>
      </w:r>
      <w:r w:rsidR="005D04E4">
        <w:t>"</w:t>
      </w:r>
      <w:hyperlink r:id="rId13" w:history="1">
        <w:r w:rsidR="00AF7611" w:rsidRPr="00AF7611">
          <w:rPr>
            <w:rStyle w:val="Hyperkobling"/>
            <w:rFonts w:cs="Arial"/>
            <w:szCs w:val="20"/>
          </w:rPr>
          <w:t>Vilkår for tilbud, aksept, rapportering og avregning i markedet for raske frekvensreserver (FFR)</w:t>
        </w:r>
      </w:hyperlink>
      <w:r w:rsidR="00AF7611" w:rsidRPr="00AF7611">
        <w:rPr>
          <w:rFonts w:cs="Arial"/>
          <w:szCs w:val="20"/>
        </w:rPr>
        <w:t>"</w:t>
      </w:r>
      <w:r w:rsidR="00AF7611">
        <w:rPr>
          <w:rFonts w:cs="Arial"/>
          <w:szCs w:val="20"/>
        </w:rPr>
        <w:t>.</w:t>
      </w:r>
    </w:p>
    <w:p w14:paraId="16F94656" w14:textId="77777777" w:rsidR="0010742B" w:rsidRPr="00F53FED" w:rsidRDefault="0010742B" w:rsidP="00227E1E">
      <w:pPr>
        <w:pStyle w:val="BrevTekst"/>
        <w:tabs>
          <w:tab w:val="right" w:pos="7371"/>
        </w:tabs>
        <w:jc w:val="both"/>
        <w:rPr>
          <w:rFonts w:cs="Arial"/>
        </w:rPr>
      </w:pPr>
    </w:p>
    <w:p w14:paraId="3C3495B3" w14:textId="67EE8250" w:rsidR="00445D5C" w:rsidRDefault="00445D5C" w:rsidP="00227E1E">
      <w:pPr>
        <w:pStyle w:val="BrevTekst"/>
        <w:jc w:val="both"/>
        <w:rPr>
          <w:rFonts w:cs="Arial"/>
        </w:rPr>
      </w:pPr>
      <w:r w:rsidRPr="00F53FED">
        <w:rPr>
          <w:rFonts w:cs="Arial"/>
        </w:rPr>
        <w:t>Bud gis for</w:t>
      </w:r>
      <w:r w:rsidR="0010742B">
        <w:rPr>
          <w:rFonts w:cs="Arial"/>
        </w:rPr>
        <w:t>:</w:t>
      </w:r>
    </w:p>
    <w:p w14:paraId="6D94CCFF" w14:textId="7B75C2E9" w:rsidR="00E06382" w:rsidRDefault="00E06382" w:rsidP="00E06382">
      <w:pPr>
        <w:pStyle w:val="BrevTekst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  <w:b/>
          <w:bCs/>
        </w:rPr>
        <w:t xml:space="preserve">FFR Profil </w:t>
      </w:r>
      <w:r>
        <w:rPr>
          <w:rFonts w:cs="Arial"/>
        </w:rPr>
        <w:t xml:space="preserve">for perioden </w:t>
      </w:r>
      <w:r w:rsidR="000F6E49">
        <w:rPr>
          <w:rFonts w:cs="Arial"/>
        </w:rPr>
        <w:t xml:space="preserve">lørdag </w:t>
      </w:r>
      <w:r w:rsidR="00732ECC" w:rsidRPr="000F6E49">
        <w:rPr>
          <w:rFonts w:cs="Arial"/>
        </w:rPr>
        <w:t>2</w:t>
      </w:r>
      <w:r w:rsidR="005C0B3D" w:rsidRPr="000F6E49">
        <w:rPr>
          <w:rFonts w:cs="Arial"/>
        </w:rPr>
        <w:t>5</w:t>
      </w:r>
      <w:r w:rsidR="00732ECC" w:rsidRPr="000F6E49">
        <w:rPr>
          <w:rFonts w:cs="Arial"/>
        </w:rPr>
        <w:t>.05.202</w:t>
      </w:r>
      <w:r w:rsidR="005C0B3D" w:rsidRPr="000F6E49">
        <w:rPr>
          <w:rFonts w:cs="Arial"/>
        </w:rPr>
        <w:t>4</w:t>
      </w:r>
      <w:r w:rsidR="00732ECC" w:rsidRPr="000F6E49">
        <w:rPr>
          <w:rFonts w:cs="Arial"/>
        </w:rPr>
        <w:t xml:space="preserve"> (fra midnatt) til </w:t>
      </w:r>
      <w:r w:rsidR="000F6E49">
        <w:rPr>
          <w:rFonts w:cs="Arial"/>
        </w:rPr>
        <w:t xml:space="preserve">søndag </w:t>
      </w:r>
      <w:r w:rsidR="003213E0" w:rsidRPr="000F6E49">
        <w:rPr>
          <w:rFonts w:cs="Arial"/>
        </w:rPr>
        <w:t>0</w:t>
      </w:r>
      <w:r w:rsidR="000F6E49" w:rsidRPr="000F6E49">
        <w:rPr>
          <w:rFonts w:cs="Arial"/>
        </w:rPr>
        <w:t>1</w:t>
      </w:r>
      <w:r w:rsidR="003213E0" w:rsidRPr="000F6E49">
        <w:rPr>
          <w:rFonts w:cs="Arial"/>
        </w:rPr>
        <w:t>.09.202</w:t>
      </w:r>
      <w:r w:rsidR="000F6E49" w:rsidRPr="000F6E49">
        <w:rPr>
          <w:rFonts w:cs="Arial"/>
        </w:rPr>
        <w:t>4</w:t>
      </w:r>
      <w:r w:rsidR="003213E0">
        <w:rPr>
          <w:rFonts w:cs="Arial"/>
        </w:rPr>
        <w:t xml:space="preserve"> (til midnatt)</w:t>
      </w:r>
      <w:r w:rsidR="006826E9">
        <w:rPr>
          <w:rFonts w:cs="Arial"/>
        </w:rPr>
        <w:t>.</w:t>
      </w:r>
    </w:p>
    <w:p w14:paraId="71250571" w14:textId="5EFCF213" w:rsidR="003213E0" w:rsidRPr="00F53FED" w:rsidRDefault="003213E0" w:rsidP="00E06382">
      <w:pPr>
        <w:pStyle w:val="BrevTekst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  <w:b/>
          <w:bCs/>
        </w:rPr>
        <w:t xml:space="preserve">FFR </w:t>
      </w:r>
      <w:proofErr w:type="spellStart"/>
      <w:r>
        <w:rPr>
          <w:rFonts w:cs="Arial"/>
          <w:b/>
          <w:bCs/>
        </w:rPr>
        <w:t>Flex</w:t>
      </w:r>
      <w:proofErr w:type="spellEnd"/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for </w:t>
      </w:r>
      <w:r w:rsidRPr="000D72F8">
        <w:rPr>
          <w:rFonts w:cs="Arial"/>
        </w:rPr>
        <w:t xml:space="preserve">perioden </w:t>
      </w:r>
      <w:r w:rsidR="000D72F8">
        <w:rPr>
          <w:rFonts w:cs="Arial"/>
        </w:rPr>
        <w:t xml:space="preserve">lørdag </w:t>
      </w:r>
      <w:r w:rsidR="006826E9" w:rsidRPr="000D72F8">
        <w:rPr>
          <w:rFonts w:cs="Arial"/>
        </w:rPr>
        <w:t>2</w:t>
      </w:r>
      <w:r w:rsidR="0062413D" w:rsidRPr="000D72F8">
        <w:rPr>
          <w:rFonts w:cs="Arial"/>
        </w:rPr>
        <w:t>7</w:t>
      </w:r>
      <w:r w:rsidR="006826E9" w:rsidRPr="000D72F8">
        <w:rPr>
          <w:rFonts w:cs="Arial"/>
        </w:rPr>
        <w:t>.04.202</w:t>
      </w:r>
      <w:r w:rsidR="0062413D" w:rsidRPr="000D72F8">
        <w:rPr>
          <w:rFonts w:cs="Arial"/>
        </w:rPr>
        <w:t>4</w:t>
      </w:r>
      <w:r w:rsidR="006826E9" w:rsidRPr="000D72F8">
        <w:rPr>
          <w:rFonts w:cs="Arial"/>
        </w:rPr>
        <w:t xml:space="preserve"> (fra midnatt) til </w:t>
      </w:r>
      <w:r w:rsidR="000D72F8">
        <w:rPr>
          <w:rFonts w:cs="Arial"/>
        </w:rPr>
        <w:t xml:space="preserve">søndag </w:t>
      </w:r>
      <w:r w:rsidR="00D3767B" w:rsidRPr="000D72F8">
        <w:rPr>
          <w:rFonts w:cs="Arial"/>
        </w:rPr>
        <w:t>27</w:t>
      </w:r>
      <w:r w:rsidR="006826E9" w:rsidRPr="000D72F8">
        <w:rPr>
          <w:rFonts w:cs="Arial"/>
        </w:rPr>
        <w:t>.10.202</w:t>
      </w:r>
      <w:r w:rsidR="000D72F8" w:rsidRPr="000D72F8">
        <w:rPr>
          <w:rFonts w:cs="Arial"/>
        </w:rPr>
        <w:t>4</w:t>
      </w:r>
      <w:r w:rsidR="006826E9">
        <w:rPr>
          <w:rFonts w:cs="Arial"/>
        </w:rPr>
        <w:t xml:space="preserve"> (til midnatt).</w:t>
      </w:r>
    </w:p>
    <w:p w14:paraId="5A66C38A" w14:textId="77777777" w:rsidR="00445D5C" w:rsidRPr="00F53FED" w:rsidRDefault="00445D5C" w:rsidP="00227E1E">
      <w:pPr>
        <w:pStyle w:val="BrevTekst"/>
        <w:jc w:val="both"/>
        <w:rPr>
          <w:rFonts w:cs="Arial"/>
        </w:rPr>
      </w:pPr>
    </w:p>
    <w:p w14:paraId="336870F5" w14:textId="2C3C1805" w:rsidR="00445D5C" w:rsidRPr="009F693E" w:rsidRDefault="00445D5C" w:rsidP="00227E1E">
      <w:pPr>
        <w:pStyle w:val="BrevTekst"/>
        <w:tabs>
          <w:tab w:val="left" w:pos="1701"/>
          <w:tab w:val="right" w:pos="2552"/>
          <w:tab w:val="right" w:pos="3969"/>
        </w:tabs>
        <w:jc w:val="both"/>
      </w:pPr>
      <w:proofErr w:type="spellStart"/>
      <w:r w:rsidRPr="4281D295">
        <w:rPr>
          <w:rFonts w:cs="Arial"/>
        </w:rPr>
        <w:t>Budfrist</w:t>
      </w:r>
      <w:proofErr w:type="spellEnd"/>
      <w:r w:rsidRPr="4281D295">
        <w:rPr>
          <w:rFonts w:cs="Arial"/>
        </w:rPr>
        <w:t xml:space="preserve">: </w:t>
      </w:r>
      <w:r>
        <w:tab/>
      </w:r>
      <w:r w:rsidR="00503443">
        <w:t>Mandag</w:t>
      </w:r>
      <w:r w:rsidR="003936D5">
        <w:t xml:space="preserve"> 2</w:t>
      </w:r>
      <w:r w:rsidR="00C5366D">
        <w:t>6</w:t>
      </w:r>
      <w:r w:rsidR="003936D5">
        <w:t>.02.202</w:t>
      </w:r>
      <w:r w:rsidR="00CF53CB">
        <w:t>4</w:t>
      </w:r>
      <w:r w:rsidR="003936D5">
        <w:t xml:space="preserve"> kl</w:t>
      </w:r>
      <w:r w:rsidR="12A5403D">
        <w:t>.</w:t>
      </w:r>
      <w:r w:rsidR="003936D5">
        <w:t xml:space="preserve"> 14:00</w:t>
      </w:r>
    </w:p>
    <w:p w14:paraId="01C9353F" w14:textId="0FC6D0F3" w:rsidR="003936D5" w:rsidRDefault="4EDAF1B2" w:rsidP="00227E1E">
      <w:pPr>
        <w:pStyle w:val="BrevTekst"/>
        <w:tabs>
          <w:tab w:val="left" w:pos="1701"/>
          <w:tab w:val="right" w:pos="2552"/>
          <w:tab w:val="right" w:pos="3969"/>
        </w:tabs>
        <w:jc w:val="both"/>
      </w:pPr>
      <w:r>
        <w:t>V</w:t>
      </w:r>
      <w:r w:rsidR="003936D5">
        <w:t xml:space="preserve">edståelsesfrist: </w:t>
      </w:r>
      <w:r w:rsidR="003936D5">
        <w:tab/>
      </w:r>
      <w:r w:rsidR="09763D21">
        <w:t>Fredag 31</w:t>
      </w:r>
      <w:r w:rsidR="00287636">
        <w:t>.05.202</w:t>
      </w:r>
      <w:r w:rsidR="00BD5779">
        <w:t>4</w:t>
      </w:r>
      <w:r w:rsidR="00287636">
        <w:t xml:space="preserve"> kl</w:t>
      </w:r>
      <w:r w:rsidR="3A24E738">
        <w:t>.</w:t>
      </w:r>
      <w:r w:rsidR="00287636">
        <w:t xml:space="preserve"> 14:00</w:t>
      </w:r>
    </w:p>
    <w:p w14:paraId="3F79B313" w14:textId="77777777" w:rsidR="00287636" w:rsidRDefault="00287636" w:rsidP="00227E1E">
      <w:pPr>
        <w:pStyle w:val="BrevTekst"/>
        <w:tabs>
          <w:tab w:val="right" w:pos="7371"/>
        </w:tabs>
        <w:jc w:val="both"/>
        <w:rPr>
          <w:rFonts w:cs="Arial"/>
        </w:rPr>
      </w:pPr>
    </w:p>
    <w:p w14:paraId="3E53118B" w14:textId="55FBFF30" w:rsidR="00B50A0E" w:rsidRDefault="00B50A0E" w:rsidP="00227E1E">
      <w:pPr>
        <w:pStyle w:val="BrevTekst"/>
        <w:tabs>
          <w:tab w:val="right" w:pos="7371"/>
        </w:tabs>
        <w:jc w:val="both"/>
        <w:rPr>
          <w:rFonts w:cs="Arial"/>
        </w:rPr>
      </w:pPr>
      <w:r w:rsidRPr="007A3C6C">
        <w:rPr>
          <w:rFonts w:cs="Arial"/>
        </w:rPr>
        <w:t>Ved flere uavhengige bud benyttes dette skjema flere ganger.</w:t>
      </w:r>
    </w:p>
    <w:p w14:paraId="6D85EA74" w14:textId="63518007" w:rsidR="005D04E4" w:rsidRDefault="005D04E4" w:rsidP="00227E1E">
      <w:pPr>
        <w:pStyle w:val="BrevTekst"/>
        <w:tabs>
          <w:tab w:val="right" w:pos="7371"/>
        </w:tabs>
        <w:jc w:val="both"/>
        <w:rPr>
          <w:rFonts w:cs="Arial"/>
        </w:rPr>
      </w:pPr>
    </w:p>
    <w:p w14:paraId="69A8C826" w14:textId="395090D7" w:rsidR="2A2717DC" w:rsidRDefault="5151936F" w:rsidP="7324BD46">
      <w:pPr>
        <w:pStyle w:val="BrevTekst"/>
        <w:tabs>
          <w:tab w:val="right" w:pos="7371"/>
        </w:tabs>
        <w:jc w:val="both"/>
        <w:rPr>
          <w:rFonts w:cs="Arial"/>
        </w:rPr>
      </w:pPr>
      <w:r w:rsidRPr="7324BD46">
        <w:rPr>
          <w:rFonts w:cs="Arial"/>
        </w:rPr>
        <w:t>Leverandører må enten ha egen balanseavtale med Statnett for reguleringsobjektet som tilbys, eller ha samtykke med reguleringsobjektets balanseansvarlige for deltagelse i FFR-markedet. Leverandører skal dokumentere at den balanseansvarlige samtykker til at ressursen tilbys i FFR-markedet.</w:t>
      </w:r>
    </w:p>
    <w:p w14:paraId="7F599C1B" w14:textId="608234FE" w:rsidR="2A2717DC" w:rsidRDefault="2A2717DC" w:rsidP="7324BD46">
      <w:pPr>
        <w:pStyle w:val="BrevTekst"/>
        <w:tabs>
          <w:tab w:val="right" w:pos="7371"/>
        </w:tabs>
        <w:jc w:val="both"/>
        <w:rPr>
          <w:rFonts w:cs="Arial"/>
        </w:rPr>
      </w:pPr>
    </w:p>
    <w:p w14:paraId="07BC18C4" w14:textId="659BFA48" w:rsidR="2A2717DC" w:rsidRDefault="5151936F" w:rsidP="7324BD46">
      <w:pPr>
        <w:pStyle w:val="BrevTekst"/>
        <w:tabs>
          <w:tab w:val="right" w:pos="7371"/>
        </w:tabs>
        <w:jc w:val="both"/>
        <w:rPr>
          <w:rFonts w:cs="Arial"/>
        </w:rPr>
      </w:pPr>
      <w:r w:rsidRPr="7324BD46">
        <w:rPr>
          <w:rFonts w:cs="Arial"/>
        </w:rPr>
        <w:t xml:space="preserve">Leverandør skal inngå en skriftlig avtale med eier av reguleringsobjektet om at de til enhver tid forsikrer seg om at hele FFR-kapasiteten som deltar i FFR-markedet ikke inngår i andre forpliktelser. Bud skal være uten forbehold og uten koplinger til bud i andre markeder. </w:t>
      </w:r>
    </w:p>
    <w:p w14:paraId="0E3BC101" w14:textId="6087FDF0" w:rsidR="2A2717DC" w:rsidRDefault="5151936F" w:rsidP="7324BD46">
      <w:pPr>
        <w:pStyle w:val="BrevTekst"/>
        <w:tabs>
          <w:tab w:val="right" w:pos="7371"/>
        </w:tabs>
        <w:jc w:val="both"/>
        <w:rPr>
          <w:rFonts w:cs="Arial"/>
          <w:u w:val="single"/>
        </w:rPr>
      </w:pPr>
      <w:r w:rsidRPr="7324BD46">
        <w:rPr>
          <w:rFonts w:cs="Arial"/>
        </w:rPr>
        <w:t xml:space="preserve"> </w:t>
      </w:r>
    </w:p>
    <w:p w14:paraId="697667E4" w14:textId="38D42246" w:rsidR="2A2717DC" w:rsidRDefault="5151936F" w:rsidP="7324BD46">
      <w:pPr>
        <w:pStyle w:val="BrevTekst"/>
        <w:tabs>
          <w:tab w:val="right" w:pos="7371"/>
        </w:tabs>
        <w:jc w:val="both"/>
        <w:rPr>
          <w:rFonts w:cs="Arial"/>
          <w:u w:val="single"/>
        </w:rPr>
      </w:pPr>
      <w:r w:rsidRPr="7324BD46">
        <w:rPr>
          <w:rFonts w:cs="Arial"/>
          <w:u w:val="single"/>
        </w:rPr>
        <w:t>Unntak for reguleringsobjekt under 10 MW</w:t>
      </w:r>
    </w:p>
    <w:p w14:paraId="0306F26B" w14:textId="12C62A37" w:rsidR="2A2717DC" w:rsidRDefault="5151936F" w:rsidP="2A2717DC">
      <w:pPr>
        <w:pStyle w:val="BrevTekst"/>
        <w:tabs>
          <w:tab w:val="right" w:pos="7371"/>
        </w:tabs>
        <w:jc w:val="both"/>
      </w:pPr>
      <w:r w:rsidRPr="7324BD46">
        <w:rPr>
          <w:rFonts w:cs="Arial"/>
        </w:rPr>
        <w:t xml:space="preserve">For reguleringsobjekt under 10 MW trengs ikke samtykke fra balanseansvarlig. Følgende krav gjelder dersom samtykke fra balanseansvarlig ikke er innhentet: </w:t>
      </w:r>
    </w:p>
    <w:p w14:paraId="14F4F1B8" w14:textId="3AD90439" w:rsidR="2A2717DC" w:rsidRDefault="5151936F" w:rsidP="7324BD46">
      <w:pPr>
        <w:pStyle w:val="BrevTekst"/>
        <w:numPr>
          <w:ilvl w:val="0"/>
          <w:numId w:val="12"/>
        </w:numPr>
        <w:tabs>
          <w:tab w:val="right" w:pos="7371"/>
        </w:tabs>
        <w:jc w:val="both"/>
      </w:pPr>
      <w:r w:rsidRPr="7324BD46">
        <w:rPr>
          <w:rFonts w:cs="Arial"/>
        </w:rPr>
        <w:t xml:space="preserve"> Reguleringsobjektets balanseansvarlig er informert om deltakelsen.</w:t>
      </w:r>
    </w:p>
    <w:p w14:paraId="49CF7A6C" w14:textId="1CC1F882" w:rsidR="2A2717DC" w:rsidRDefault="5151936F" w:rsidP="2A2717DC">
      <w:pPr>
        <w:pStyle w:val="BrevTekst"/>
        <w:tabs>
          <w:tab w:val="right" w:pos="7371"/>
        </w:tabs>
        <w:jc w:val="both"/>
      </w:pPr>
      <w:r w:rsidRPr="7324BD46">
        <w:rPr>
          <w:rFonts w:cs="Arial"/>
        </w:rPr>
        <w:t xml:space="preserve"> </w:t>
      </w:r>
    </w:p>
    <w:p w14:paraId="380D960B" w14:textId="226D02BD" w:rsidR="2A2717DC" w:rsidRDefault="5151936F" w:rsidP="7324BD46">
      <w:pPr>
        <w:pStyle w:val="BrevTekst"/>
        <w:tabs>
          <w:tab w:val="right" w:pos="7371"/>
        </w:tabs>
        <w:jc w:val="both"/>
        <w:rPr>
          <w:rFonts w:cs="Arial"/>
          <w:u w:val="single"/>
        </w:rPr>
      </w:pPr>
      <w:r w:rsidRPr="7324BD46">
        <w:rPr>
          <w:rFonts w:cs="Arial"/>
          <w:u w:val="single"/>
        </w:rPr>
        <w:t>Unntak for reguleringsobjekt under 20 kW</w:t>
      </w:r>
      <w:r w:rsidRPr="7324BD46">
        <w:rPr>
          <w:rFonts w:cs="Arial"/>
        </w:rPr>
        <w:t xml:space="preserve"> </w:t>
      </w:r>
    </w:p>
    <w:p w14:paraId="35770B82" w14:textId="23A9B5FB" w:rsidR="2A2717DC" w:rsidRDefault="5151936F" w:rsidP="2A2717DC">
      <w:pPr>
        <w:pStyle w:val="BrevTekst"/>
        <w:tabs>
          <w:tab w:val="right" w:pos="7371"/>
        </w:tabs>
        <w:jc w:val="both"/>
      </w:pPr>
      <w:r w:rsidRPr="7324BD46">
        <w:rPr>
          <w:rFonts w:cs="Arial"/>
        </w:rPr>
        <w:t>For reguleringsobjekt under 20 KW er det ikke krav om at balanseansvarlig informeres om deltagelsen.</w:t>
      </w:r>
    </w:p>
    <w:p w14:paraId="7F2968AB" w14:textId="7342FE69" w:rsidR="00194BEE" w:rsidRPr="000B78B9" w:rsidRDefault="00A23771" w:rsidP="582EC6C2">
      <w:pPr>
        <w:pStyle w:val="BrevTekst"/>
        <w:tabs>
          <w:tab w:val="right" w:pos="7371"/>
        </w:tabs>
        <w:spacing w:before="240" w:after="360"/>
        <w:jc w:val="both"/>
        <w:rPr>
          <w:rFonts w:cs="Arial"/>
          <w:b/>
        </w:rPr>
      </w:pPr>
      <w:r>
        <w:br/>
      </w:r>
      <w:r w:rsidR="00D073F7">
        <w:br/>
      </w:r>
      <w:r w:rsidR="00D073F7">
        <w:rPr>
          <w:rFonts w:cs="Arial"/>
          <w:b/>
        </w:rPr>
        <w:t>Leverandørinformasjon</w:t>
      </w:r>
      <w:r w:rsidR="4522BD41" w:rsidRPr="582EC6C2">
        <w:rPr>
          <w:rFonts w:cs="Arial"/>
          <w:b/>
          <w:bCs/>
        </w:rPr>
        <w:t xml:space="preserve">: </w:t>
      </w:r>
      <w:r w:rsidR="0063430C">
        <w:rPr>
          <w:rFonts w:cs="Arial"/>
          <w:b/>
        </w:rPr>
        <w:t xml:space="preserve"> </w:t>
      </w:r>
    </w:p>
    <w:tbl>
      <w:tblPr>
        <w:tblStyle w:val="Tabellrutenett"/>
        <w:tblW w:w="9072" w:type="dxa"/>
        <w:tblInd w:w="-5" w:type="dxa"/>
        <w:tblLook w:val="04A0" w:firstRow="1" w:lastRow="0" w:firstColumn="1" w:lastColumn="0" w:noHBand="0" w:noVBand="1"/>
      </w:tblPr>
      <w:tblGrid>
        <w:gridCol w:w="2851"/>
        <w:gridCol w:w="6221"/>
      </w:tblGrid>
      <w:tr w:rsidR="00445D5C" w:rsidRPr="00973095" w14:paraId="714761BA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0129EF8C" w14:textId="7C1A6773" w:rsidR="00445D5C" w:rsidRPr="0045500A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Aktør/</w:t>
            </w:r>
            <w:r w:rsidR="00526914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selskap</w:t>
            </w:r>
          </w:p>
        </w:tc>
        <w:tc>
          <w:tcPr>
            <w:tcW w:w="6221" w:type="dxa"/>
          </w:tcPr>
          <w:p w14:paraId="2502A381" w14:textId="12C68FED" w:rsidR="00445D5C" w:rsidRPr="00973095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DC4002">
              <w:rPr>
                <w:rFonts w:cs="Arial"/>
                <w:i/>
                <w:sz w:val="18"/>
                <w:szCs w:val="18"/>
              </w:rPr>
              <w:t xml:space="preserve">Kun én aktør </w:t>
            </w:r>
            <w:r>
              <w:rPr>
                <w:rFonts w:cs="Arial"/>
                <w:i/>
                <w:sz w:val="18"/>
                <w:szCs w:val="18"/>
              </w:rPr>
              <w:t>aksepteres som budgiver p</w:t>
            </w:r>
            <w:r w:rsidR="000D237F">
              <w:rPr>
                <w:rFonts w:cs="Arial"/>
                <w:i/>
                <w:sz w:val="18"/>
                <w:szCs w:val="18"/>
              </w:rPr>
              <w:t>e</w:t>
            </w:r>
            <w:r>
              <w:rPr>
                <w:rFonts w:cs="Arial"/>
                <w:i/>
                <w:sz w:val="18"/>
                <w:szCs w:val="18"/>
              </w:rPr>
              <w:t xml:space="preserve">r </w:t>
            </w:r>
            <w:r w:rsidR="009F693E">
              <w:rPr>
                <w:rFonts w:cs="Arial"/>
                <w:i/>
                <w:sz w:val="18"/>
                <w:szCs w:val="18"/>
              </w:rPr>
              <w:t>reguleringsobjekt</w:t>
            </w:r>
            <w:r w:rsidRPr="00DC4002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445D5C" w:rsidRPr="00973095" w14:paraId="68991D3D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5A7D22EA" w14:textId="77777777" w:rsidR="00445D5C" w:rsidRPr="004B6145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7D59CE">
              <w:rPr>
                <w:rFonts w:cs="Arial"/>
                <w:b/>
                <w:sz w:val="18"/>
                <w:szCs w:val="18"/>
              </w:rPr>
              <w:t>Postadresse aktør</w:t>
            </w:r>
          </w:p>
        </w:tc>
        <w:tc>
          <w:tcPr>
            <w:tcW w:w="6221" w:type="dxa"/>
          </w:tcPr>
          <w:p w14:paraId="0DB15F13" w14:textId="75815F49" w:rsidR="00445D5C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657BFB" w:rsidRPr="00973095" w14:paraId="3D46536A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4C7BD5C9" w14:textId="21AE155E" w:rsidR="00657BFB" w:rsidRPr="007D59CE" w:rsidRDefault="00526914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Organisasjonsnummer</w:t>
            </w:r>
          </w:p>
        </w:tc>
        <w:tc>
          <w:tcPr>
            <w:tcW w:w="6221" w:type="dxa"/>
          </w:tcPr>
          <w:p w14:paraId="45C54DCC" w14:textId="56BBB489" w:rsidR="00657BFB" w:rsidRDefault="00657BFB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F80517" w:rsidRPr="00973095" w14:paraId="378482EF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77F2289F" w14:textId="79E3176C" w:rsidR="00F80517" w:rsidRDefault="004F21E2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Eventuelt GLN-nummer</w:t>
            </w:r>
          </w:p>
        </w:tc>
        <w:tc>
          <w:tcPr>
            <w:tcW w:w="6221" w:type="dxa"/>
          </w:tcPr>
          <w:p w14:paraId="200D4108" w14:textId="41E49204" w:rsidR="00F80517" w:rsidRDefault="00F80517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45D5C" w:rsidRPr="00973095" w14:paraId="10474602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550395FC" w14:textId="77777777" w:rsidR="00445D5C" w:rsidRPr="0045500A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5500A">
              <w:rPr>
                <w:rFonts w:cs="Arial"/>
                <w:b/>
                <w:sz w:val="18"/>
                <w:szCs w:val="18"/>
              </w:rPr>
              <w:t>Kontaktperson</w:t>
            </w:r>
          </w:p>
        </w:tc>
        <w:tc>
          <w:tcPr>
            <w:tcW w:w="6221" w:type="dxa"/>
          </w:tcPr>
          <w:p w14:paraId="059DC2D0" w14:textId="2D07191D" w:rsidR="00445D5C" w:rsidRPr="00973095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45D5C" w:rsidRPr="00973095" w14:paraId="7AA8354A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19558728" w14:textId="77777777" w:rsidR="00445D5C" w:rsidRPr="0045500A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5500A">
              <w:rPr>
                <w:rFonts w:cs="Arial"/>
                <w:b/>
                <w:sz w:val="18"/>
                <w:szCs w:val="18"/>
              </w:rPr>
              <w:t>Tlf. kontaktperson</w:t>
            </w:r>
          </w:p>
        </w:tc>
        <w:tc>
          <w:tcPr>
            <w:tcW w:w="6221" w:type="dxa"/>
          </w:tcPr>
          <w:p w14:paraId="012EC780" w14:textId="35AEEDFA" w:rsidR="00445D5C" w:rsidRPr="00973095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45D5C" w:rsidRPr="00973095" w14:paraId="587BBEF1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22115624" w14:textId="77777777" w:rsidR="00445D5C" w:rsidRPr="0045500A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5500A">
              <w:rPr>
                <w:rFonts w:cs="Arial"/>
                <w:b/>
                <w:sz w:val="18"/>
                <w:szCs w:val="18"/>
              </w:rPr>
              <w:t>E-post kontaktperson</w:t>
            </w:r>
          </w:p>
        </w:tc>
        <w:tc>
          <w:tcPr>
            <w:tcW w:w="6221" w:type="dxa"/>
          </w:tcPr>
          <w:p w14:paraId="0E2264A5" w14:textId="1F34AD14" w:rsidR="00445D5C" w:rsidRPr="00973095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657BFB" w:rsidRPr="00973095" w14:paraId="7B1EB12A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4A65CD05" w14:textId="6F6DF8A4" w:rsidR="00657BFB" w:rsidRPr="0045500A" w:rsidRDefault="004F21E2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Kontonummer for utbetaling av oppgjør</w:t>
            </w:r>
          </w:p>
        </w:tc>
        <w:tc>
          <w:tcPr>
            <w:tcW w:w="6221" w:type="dxa"/>
          </w:tcPr>
          <w:p w14:paraId="3E77204B" w14:textId="16A49E30" w:rsidR="00657BFB" w:rsidRDefault="00657BFB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F21E2" w:rsidRPr="00973095" w14:paraId="0120BD36" w14:textId="77777777" w:rsidTr="008272B2">
        <w:tc>
          <w:tcPr>
            <w:tcW w:w="2851" w:type="dxa"/>
            <w:shd w:val="clear" w:color="auto" w:fill="F2F2F2" w:themeFill="background1" w:themeFillShade="F2"/>
          </w:tcPr>
          <w:p w14:paraId="5941A79C" w14:textId="0BDCB1B8" w:rsidR="004F21E2" w:rsidRPr="0045500A" w:rsidRDefault="004F21E2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Balanseansvarlig aktør</w:t>
            </w:r>
          </w:p>
        </w:tc>
        <w:tc>
          <w:tcPr>
            <w:tcW w:w="6221" w:type="dxa"/>
          </w:tcPr>
          <w:p w14:paraId="46C7FC24" w14:textId="5D929A49" w:rsidR="004F21E2" w:rsidRDefault="004F21E2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18729BD2" w14:textId="77777777" w:rsidR="00D46E50" w:rsidRDefault="00D46E50" w:rsidP="0052495B">
      <w:pPr>
        <w:spacing w:line="240" w:lineRule="auto"/>
        <w:rPr>
          <w:rFonts w:cs="Arial"/>
          <w:b/>
        </w:rPr>
      </w:pPr>
    </w:p>
    <w:p w14:paraId="7CEE3844" w14:textId="77777777" w:rsidR="00D46E50" w:rsidRDefault="00D46E50">
      <w:pPr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22C6ACB" w14:textId="7FD080E8" w:rsidR="005B2674" w:rsidRPr="00AB3CF8" w:rsidRDefault="008272B2" w:rsidP="0052495B">
      <w:pPr>
        <w:spacing w:line="240" w:lineRule="auto"/>
        <w:rPr>
          <w:rFonts w:eastAsia="Times New Roman" w:cs="Arial"/>
          <w:bCs/>
          <w:sz w:val="18"/>
          <w:szCs w:val="18"/>
          <w:lang w:eastAsia="nb-NO"/>
        </w:rPr>
      </w:pPr>
      <w:r w:rsidRPr="00396819">
        <w:rPr>
          <w:rFonts w:cs="Arial"/>
          <w:b/>
        </w:rPr>
        <w:lastRenderedPageBreak/>
        <w:t>Reguleringsobjekt</w:t>
      </w:r>
      <w:r w:rsidR="00AB3CF8">
        <w:rPr>
          <w:rFonts w:cs="Arial"/>
          <w:b/>
        </w:rPr>
        <w:t xml:space="preserve">: </w:t>
      </w:r>
      <w:r w:rsidR="00AB3CF8" w:rsidRPr="00F21839">
        <w:rPr>
          <w:rFonts w:cs="Arial"/>
          <w:bCs/>
          <w:i/>
          <w:iCs/>
        </w:rPr>
        <w:t>(Inngår flere reguleringsobjekt i samme tilbud kopieres denne siden</w:t>
      </w:r>
      <w:r w:rsidR="008E452D" w:rsidRPr="00F21839">
        <w:rPr>
          <w:rFonts w:cs="Arial"/>
          <w:bCs/>
          <w:i/>
          <w:iCs/>
        </w:rPr>
        <w:t>, slik at det blir en side per reguleringsobjekt</w:t>
      </w:r>
      <w:r w:rsidR="00F21839" w:rsidRPr="00F21839">
        <w:rPr>
          <w:rFonts w:cs="Arial"/>
          <w:bCs/>
          <w:i/>
          <w:iCs/>
        </w:rPr>
        <w:t>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B2674" w:rsidRPr="00875755" w14:paraId="22FDB7EF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275B4D42" w14:textId="77777777" w:rsidR="005B2674" w:rsidRDefault="005B2674" w:rsidP="00C837F7">
            <w:r w:rsidRPr="00875755">
              <w:t xml:space="preserve">Navn på </w:t>
            </w:r>
            <w:r>
              <w:t>reguleringsobjekt</w:t>
            </w:r>
          </w:p>
          <w:p w14:paraId="74AFAEB8" w14:textId="77777777" w:rsidR="005B2674" w:rsidRPr="00875755" w:rsidRDefault="005B2674" w:rsidP="00C837F7"/>
        </w:tc>
        <w:tc>
          <w:tcPr>
            <w:tcW w:w="6232" w:type="dxa"/>
          </w:tcPr>
          <w:p w14:paraId="12CECF91" w14:textId="111FAF3D" w:rsidR="005B2674" w:rsidRPr="00875755" w:rsidRDefault="005B2674" w:rsidP="00C837F7"/>
        </w:tc>
      </w:tr>
      <w:tr w:rsidR="005B2674" w:rsidRPr="00875755" w14:paraId="7C9E3095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7A85FF86" w14:textId="48C3CEE1" w:rsidR="005B2674" w:rsidRDefault="005B2674" w:rsidP="00C837F7">
            <w:r>
              <w:t>Beskriv type forbruk/</w:t>
            </w:r>
            <w:r w:rsidR="0078018E">
              <w:t xml:space="preserve"> </w:t>
            </w:r>
            <w:r>
              <w:t>produksjon</w:t>
            </w:r>
          </w:p>
          <w:p w14:paraId="01A89E43" w14:textId="77777777" w:rsidR="005B2674" w:rsidRPr="00875755" w:rsidRDefault="005B2674" w:rsidP="00C837F7"/>
        </w:tc>
        <w:tc>
          <w:tcPr>
            <w:tcW w:w="6232" w:type="dxa"/>
          </w:tcPr>
          <w:p w14:paraId="3CCC1714" w14:textId="6842367D" w:rsidR="005B2674" w:rsidRPr="00875755" w:rsidRDefault="005B2674" w:rsidP="00C837F7"/>
        </w:tc>
      </w:tr>
      <w:tr w:rsidR="005B2674" w:rsidRPr="00875755" w14:paraId="5E681A6B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5BBAB305" w14:textId="77777777" w:rsidR="005B2674" w:rsidRDefault="005B2674" w:rsidP="00C837F7">
            <w:r>
              <w:t>Knutepunkt i nettet og netteier (gjelder ikke aggregert tilbud)</w:t>
            </w:r>
          </w:p>
          <w:p w14:paraId="2472C06D" w14:textId="77777777" w:rsidR="005B2674" w:rsidRDefault="005B2674" w:rsidP="00C837F7"/>
        </w:tc>
        <w:tc>
          <w:tcPr>
            <w:tcW w:w="6232" w:type="dxa"/>
          </w:tcPr>
          <w:p w14:paraId="614CE7DE" w14:textId="2808A7A7" w:rsidR="005B2674" w:rsidRPr="00875755" w:rsidRDefault="005B2674" w:rsidP="00C837F7"/>
        </w:tc>
      </w:tr>
      <w:tr w:rsidR="005009BC" w:rsidRPr="000E7454" w14:paraId="0F337A25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23F1C44F" w14:textId="3A56B035" w:rsidR="005009BC" w:rsidRPr="00875755" w:rsidRDefault="005009BC" w:rsidP="00C837F7">
            <w:r>
              <w:t>Beskriv eventuell usikkerhet for tilgjengelighet av leveranse, for eksempel avhengighet av hydrologi, vind eller variabel last</w:t>
            </w:r>
          </w:p>
        </w:tc>
        <w:tc>
          <w:tcPr>
            <w:tcW w:w="6232" w:type="dxa"/>
          </w:tcPr>
          <w:p w14:paraId="0D04E0DF" w14:textId="57915F16" w:rsidR="005009BC" w:rsidRPr="00875755" w:rsidRDefault="005009BC" w:rsidP="00C837F7"/>
        </w:tc>
      </w:tr>
      <w:tr w:rsidR="005009BC" w:rsidRPr="000E7454" w14:paraId="06F2125A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1DF4285D" w14:textId="250B418A" w:rsidR="005009BC" w:rsidRDefault="005009BC" w:rsidP="00C837F7">
            <w:r w:rsidRPr="66AD1045">
              <w:t xml:space="preserve">Hvilket </w:t>
            </w:r>
            <w:proofErr w:type="spellStart"/>
            <w:r w:rsidRPr="66AD1045">
              <w:t>elspotområde</w:t>
            </w:r>
            <w:proofErr w:type="spellEnd"/>
            <w:r w:rsidRPr="66AD1045">
              <w:t xml:space="preserve"> befinner objektet seg?</w:t>
            </w:r>
          </w:p>
        </w:tc>
        <w:tc>
          <w:tcPr>
            <w:tcW w:w="6232" w:type="dxa"/>
          </w:tcPr>
          <w:p w14:paraId="3ABD3048" w14:textId="7BB26819" w:rsidR="005009BC" w:rsidRPr="00875755" w:rsidRDefault="005009BC" w:rsidP="00C837F7"/>
        </w:tc>
      </w:tr>
      <w:tr w:rsidR="005009BC" w:rsidRPr="000E7454" w14:paraId="719B8A6F" w14:textId="77777777" w:rsidTr="4281D295">
        <w:trPr>
          <w:trHeight w:val="645"/>
        </w:trPr>
        <w:tc>
          <w:tcPr>
            <w:tcW w:w="2830" w:type="dxa"/>
            <w:shd w:val="clear" w:color="auto" w:fill="F2F2F2" w:themeFill="background1" w:themeFillShade="F2"/>
          </w:tcPr>
          <w:p w14:paraId="55197F09" w14:textId="05487795" w:rsidR="005009BC" w:rsidRDefault="00533FBF" w:rsidP="00C837F7">
            <w:r>
              <w:t>Er reguleringso</w:t>
            </w:r>
            <w:r w:rsidR="003322E3">
              <w:t>bjektet prekvalifisert</w:t>
            </w:r>
            <w:r>
              <w:t>?</w:t>
            </w:r>
            <w:r w:rsidR="003D2C53">
              <w:rPr>
                <w:rStyle w:val="Fotnotereferanse"/>
              </w:rPr>
              <w:footnoteReference w:id="2"/>
            </w:r>
          </w:p>
        </w:tc>
        <w:tc>
          <w:tcPr>
            <w:tcW w:w="6232" w:type="dxa"/>
          </w:tcPr>
          <w:p w14:paraId="4E2B63AC" w14:textId="31BEAD4B" w:rsidR="005009BC" w:rsidRPr="008B1440" w:rsidRDefault="6CB5CBFD" w:rsidP="008B1440">
            <w:pPr>
              <w:rPr>
                <w:rFonts w:cs="Arial"/>
                <w:b/>
                <w:bCs/>
                <w:sz w:val="18"/>
                <w:szCs w:val="18"/>
              </w:rPr>
            </w:pPr>
            <w:r w:rsidRPr="4281D295">
              <w:rPr>
                <w:rFonts w:cs="Arial"/>
                <w:b/>
                <w:bCs/>
                <w:sz w:val="18"/>
                <w:szCs w:val="18"/>
              </w:rPr>
              <w:t>Ja</w:t>
            </w:r>
            <w:r w:rsidR="4B6F00C5" w:rsidRPr="4281D295">
              <w:rPr>
                <w:rFonts w:cs="Arial"/>
                <w:b/>
                <w:bCs/>
                <w:sz w:val="18"/>
                <w:szCs w:val="18"/>
              </w:rPr>
              <w:t>/Nei. Hvis ja: Skriv inn dato</w:t>
            </w:r>
            <w:r w:rsidR="7A3A006A" w:rsidRPr="4281D295">
              <w:rPr>
                <w:rFonts w:cs="Arial"/>
                <w:b/>
                <w:bCs/>
                <w:sz w:val="18"/>
                <w:szCs w:val="18"/>
              </w:rPr>
              <w:t xml:space="preserve"> for mottatt godkjenning av prekvalifisering</w:t>
            </w:r>
            <w:r w:rsidR="4D86FEBD" w:rsidRPr="4281D295">
              <w:rPr>
                <w:rFonts w:cs="Arial"/>
                <w:b/>
                <w:bCs/>
                <w:sz w:val="18"/>
                <w:szCs w:val="18"/>
              </w:rPr>
              <w:t xml:space="preserve"> og </w:t>
            </w:r>
            <w:r w:rsidR="36750AD0" w:rsidRPr="4281D295">
              <w:rPr>
                <w:rFonts w:cs="Arial"/>
                <w:b/>
                <w:bCs/>
                <w:sz w:val="18"/>
                <w:szCs w:val="18"/>
              </w:rPr>
              <w:t xml:space="preserve">godkjent </w:t>
            </w:r>
            <w:r w:rsidR="4D86FEBD" w:rsidRPr="4281D295">
              <w:rPr>
                <w:rFonts w:cs="Arial"/>
                <w:b/>
                <w:bCs/>
                <w:sz w:val="18"/>
                <w:szCs w:val="18"/>
              </w:rPr>
              <w:t>volum</w:t>
            </w:r>
            <w:r w:rsidR="27FC9E3A" w:rsidRPr="4281D295">
              <w:rPr>
                <w:rFonts w:cs="Arial"/>
                <w:b/>
                <w:bCs/>
                <w:sz w:val="18"/>
                <w:szCs w:val="18"/>
              </w:rPr>
              <w:t>.</w:t>
            </w:r>
            <w:r w:rsidR="00296979">
              <w:br/>
            </w:r>
            <w:r w:rsidR="4B6F00C5" w:rsidRPr="4281D295">
              <w:rPr>
                <w:rFonts w:cs="Arial"/>
                <w:b/>
                <w:bCs/>
                <w:sz w:val="18"/>
                <w:szCs w:val="18"/>
              </w:rPr>
              <w:t xml:space="preserve">Hvis nei: </w:t>
            </w:r>
            <w:r w:rsidR="36750AD0" w:rsidRPr="4281D295">
              <w:rPr>
                <w:rFonts w:cs="Arial"/>
                <w:b/>
                <w:bCs/>
                <w:sz w:val="18"/>
                <w:szCs w:val="18"/>
              </w:rPr>
              <w:t>Skriv inn p</w:t>
            </w:r>
            <w:r w:rsidR="68101950" w:rsidRPr="4281D295">
              <w:rPr>
                <w:rFonts w:cs="Arial"/>
                <w:b/>
                <w:bCs/>
                <w:sz w:val="18"/>
                <w:szCs w:val="18"/>
              </w:rPr>
              <w:t xml:space="preserve">lanlagt siste dato for prekvalifisering. </w:t>
            </w:r>
            <w:r w:rsidR="3D4DD139" w:rsidRPr="4281D295">
              <w:rPr>
                <w:rFonts w:cs="Arial"/>
                <w:b/>
                <w:bCs/>
                <w:sz w:val="18"/>
                <w:szCs w:val="18"/>
              </w:rPr>
              <w:t xml:space="preserve">Dette blir automatisk en søknad for unntak fra krav i vilkår om at reguleringsobjekt skal være prekvalifisert før </w:t>
            </w:r>
            <w:proofErr w:type="spellStart"/>
            <w:r w:rsidR="3D4DD139" w:rsidRPr="4281D295">
              <w:rPr>
                <w:rFonts w:cs="Arial"/>
                <w:b/>
                <w:bCs/>
                <w:sz w:val="18"/>
                <w:szCs w:val="18"/>
              </w:rPr>
              <w:t>budinnsendelse</w:t>
            </w:r>
            <w:proofErr w:type="spellEnd"/>
            <w:r w:rsidR="12EA18BA" w:rsidRPr="4281D295"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 w:rsidR="59DC6D0E" w:rsidRPr="4281D295">
              <w:rPr>
                <w:rFonts w:cs="Arial"/>
                <w:b/>
                <w:bCs/>
                <w:sz w:val="18"/>
                <w:szCs w:val="18"/>
              </w:rPr>
              <w:t xml:space="preserve">Det forventes at </w:t>
            </w:r>
            <w:r w:rsidR="6573AD68" w:rsidRPr="4281D295">
              <w:rPr>
                <w:rFonts w:cs="Arial"/>
                <w:b/>
                <w:bCs/>
                <w:sz w:val="18"/>
                <w:szCs w:val="18"/>
              </w:rPr>
              <w:t xml:space="preserve">ytterligere informasjon om dette </w:t>
            </w:r>
            <w:r w:rsidR="00864FEE">
              <w:rPr>
                <w:rFonts w:cs="Arial"/>
                <w:b/>
                <w:bCs/>
                <w:sz w:val="18"/>
                <w:szCs w:val="18"/>
              </w:rPr>
              <w:t>er</w:t>
            </w:r>
            <w:r w:rsidR="6573AD68" w:rsidRPr="4281D295">
              <w:rPr>
                <w:rFonts w:cs="Arial"/>
                <w:b/>
                <w:bCs/>
                <w:sz w:val="18"/>
                <w:szCs w:val="18"/>
              </w:rPr>
              <w:t xml:space="preserve"> ved</w:t>
            </w:r>
            <w:r w:rsidR="00864FEE">
              <w:rPr>
                <w:rFonts w:cs="Arial"/>
                <w:b/>
                <w:bCs/>
                <w:sz w:val="18"/>
                <w:szCs w:val="18"/>
              </w:rPr>
              <w:t>lagt</w:t>
            </w:r>
            <w:r w:rsidR="6573AD68" w:rsidRPr="4281D295">
              <w:rPr>
                <w:rFonts w:cs="Arial"/>
                <w:b/>
                <w:bCs/>
                <w:sz w:val="18"/>
                <w:szCs w:val="18"/>
              </w:rPr>
              <w:t xml:space="preserve"> søknaden.</w:t>
            </w:r>
          </w:p>
        </w:tc>
      </w:tr>
      <w:tr w:rsidR="005009BC" w14:paraId="0CE4FD0B" w14:textId="77777777" w:rsidTr="4281D295">
        <w:tc>
          <w:tcPr>
            <w:tcW w:w="2830" w:type="dxa"/>
            <w:shd w:val="clear" w:color="auto" w:fill="F2F2F2" w:themeFill="background1" w:themeFillShade="F2"/>
          </w:tcPr>
          <w:p w14:paraId="77C3BA12" w14:textId="0AB6EDBA" w:rsidR="005009BC" w:rsidRDefault="005009BC" w:rsidP="66AD1045">
            <w:r>
              <w:t>Kan det være aktuelt å tilby FFR også utenfor sesong? Beskriv gjerne mulighet og interesse for å tilby dette.</w:t>
            </w:r>
          </w:p>
        </w:tc>
        <w:tc>
          <w:tcPr>
            <w:tcW w:w="6232" w:type="dxa"/>
          </w:tcPr>
          <w:p w14:paraId="03BF1631" w14:textId="7EF3D8DF" w:rsidR="005009BC" w:rsidRDefault="005009BC" w:rsidP="66AD1045">
            <w:pPr>
              <w:rPr>
                <w:sz w:val="18"/>
                <w:szCs w:val="18"/>
              </w:rPr>
            </w:pPr>
          </w:p>
        </w:tc>
      </w:tr>
    </w:tbl>
    <w:p w14:paraId="7F002457" w14:textId="77777777" w:rsidR="005B2674" w:rsidRDefault="005B2674" w:rsidP="00445D5C">
      <w:pPr>
        <w:pStyle w:val="BrevTekst"/>
        <w:tabs>
          <w:tab w:val="right" w:pos="2694"/>
        </w:tabs>
        <w:rPr>
          <w:rFonts w:cs="Arial"/>
          <w:sz w:val="18"/>
          <w:szCs w:val="18"/>
        </w:rPr>
      </w:pPr>
    </w:p>
    <w:p w14:paraId="5B8CC27E" w14:textId="77777777" w:rsidR="00445D5C" w:rsidRPr="000B78B9" w:rsidRDefault="00445D5C" w:rsidP="00194BEE">
      <w:pPr>
        <w:pStyle w:val="BrevTekst"/>
        <w:tabs>
          <w:tab w:val="right" w:pos="2694"/>
        </w:tabs>
        <w:spacing w:before="240" w:after="360"/>
        <w:rPr>
          <w:rFonts w:cs="Arial"/>
          <w:b/>
        </w:rPr>
      </w:pPr>
      <w:r w:rsidRPr="00396819">
        <w:rPr>
          <w:rFonts w:cs="Arial"/>
          <w:b/>
        </w:rPr>
        <w:t>Produktegenskaper</w:t>
      </w:r>
    </w:p>
    <w:p w14:paraId="420E4400" w14:textId="4A35C080" w:rsidR="00445D5C" w:rsidRDefault="00445D5C" w:rsidP="0024797E">
      <w:pPr>
        <w:pStyle w:val="BrevTekst"/>
        <w:tabs>
          <w:tab w:val="right" w:pos="7371"/>
        </w:tabs>
        <w:rPr>
          <w:rFonts w:cs="Arial"/>
        </w:rPr>
      </w:pPr>
      <w:r w:rsidRPr="0024797E">
        <w:rPr>
          <w:rFonts w:cs="Arial"/>
        </w:rPr>
        <w:t>Fyll inn og kryss av i denne kolonnen. Bekreftes eller endres ved prekvalifisering.</w:t>
      </w:r>
    </w:p>
    <w:p w14:paraId="475445E3" w14:textId="77777777" w:rsidR="0024797E" w:rsidRPr="0024797E" w:rsidRDefault="0024797E" w:rsidP="0024797E">
      <w:pPr>
        <w:pStyle w:val="BrevTekst"/>
        <w:tabs>
          <w:tab w:val="right" w:pos="7371"/>
        </w:tabs>
        <w:rPr>
          <w:rFonts w:cs="Arial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907"/>
        <w:gridCol w:w="6160"/>
      </w:tblGrid>
      <w:tr w:rsidR="00445D5C" w:rsidRPr="00F757E9" w14:paraId="3FFA1699" w14:textId="77777777" w:rsidTr="0024797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85380E1" w14:textId="77777777" w:rsidR="00445D5C" w:rsidRPr="00F757E9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5500A">
              <w:rPr>
                <w:rFonts w:cs="Arial"/>
                <w:b/>
                <w:sz w:val="18"/>
                <w:szCs w:val="18"/>
              </w:rPr>
              <w:t>Aktiveringsfrekvens/responstid</w:t>
            </w:r>
          </w:p>
        </w:tc>
        <w:tc>
          <w:tcPr>
            <w:tcW w:w="6237" w:type="dxa"/>
            <w:vAlign w:val="center"/>
          </w:tcPr>
          <w:p w14:paraId="7683F926" w14:textId="6CF33B45" w:rsidR="00445D5C" w:rsidRPr="00F757E9" w:rsidRDefault="00445D5C" w:rsidP="00C837F7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F757E9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-191067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0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757E9">
              <w:rPr>
                <w:rFonts w:cs="Arial"/>
                <w:sz w:val="18"/>
                <w:szCs w:val="18"/>
              </w:rPr>
              <w:t xml:space="preserve"> 49</w:t>
            </w:r>
            <w:r>
              <w:rPr>
                <w:rFonts w:cs="Arial"/>
                <w:sz w:val="18"/>
                <w:szCs w:val="18"/>
              </w:rPr>
              <w:t>,</w:t>
            </w:r>
            <w:r w:rsidRPr="00F757E9">
              <w:rPr>
                <w:rFonts w:cs="Arial"/>
                <w:sz w:val="18"/>
                <w:szCs w:val="18"/>
              </w:rPr>
              <w:t>7 Hz/</w:t>
            </w:r>
            <w:r>
              <w:rPr>
                <w:rFonts w:cs="Arial"/>
                <w:sz w:val="18"/>
                <w:szCs w:val="18"/>
              </w:rPr>
              <w:t>1,3</w:t>
            </w:r>
            <w:r w:rsidRPr="00F757E9">
              <w:rPr>
                <w:rFonts w:cs="Arial"/>
                <w:sz w:val="18"/>
                <w:szCs w:val="18"/>
              </w:rPr>
              <w:t xml:space="preserve"> s    </w:t>
            </w:r>
            <w:sdt>
              <w:sdtPr>
                <w:rPr>
                  <w:rFonts w:cs="Arial"/>
                  <w:sz w:val="18"/>
                  <w:szCs w:val="18"/>
                </w:rPr>
                <w:id w:val="10575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97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F757E9">
              <w:rPr>
                <w:rFonts w:cs="Arial"/>
                <w:sz w:val="18"/>
                <w:szCs w:val="18"/>
              </w:rPr>
              <w:t xml:space="preserve"> 49</w:t>
            </w:r>
            <w:r>
              <w:rPr>
                <w:rFonts w:cs="Arial"/>
                <w:sz w:val="18"/>
                <w:szCs w:val="18"/>
              </w:rPr>
              <w:t>,</w:t>
            </w:r>
            <w:r w:rsidRPr="00F757E9">
              <w:rPr>
                <w:rFonts w:cs="Arial"/>
                <w:sz w:val="18"/>
                <w:szCs w:val="18"/>
              </w:rPr>
              <w:t>6 Hz/1</w:t>
            </w:r>
            <w:r>
              <w:rPr>
                <w:rFonts w:cs="Arial"/>
                <w:sz w:val="18"/>
                <w:szCs w:val="18"/>
              </w:rPr>
              <w:t>,</w:t>
            </w:r>
            <w:r w:rsidRPr="00F757E9">
              <w:rPr>
                <w:rFonts w:cs="Arial"/>
                <w:sz w:val="18"/>
                <w:szCs w:val="18"/>
              </w:rPr>
              <w:t xml:space="preserve">0 s     </w:t>
            </w:r>
            <w:sdt>
              <w:sdtPr>
                <w:rPr>
                  <w:rFonts w:cs="Arial"/>
                  <w:sz w:val="18"/>
                  <w:szCs w:val="18"/>
                </w:rPr>
                <w:id w:val="-30315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0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757E9">
              <w:rPr>
                <w:rFonts w:cs="Arial"/>
                <w:sz w:val="18"/>
                <w:szCs w:val="18"/>
              </w:rPr>
              <w:t xml:space="preserve"> 49</w:t>
            </w:r>
            <w:r>
              <w:rPr>
                <w:rFonts w:cs="Arial"/>
                <w:sz w:val="18"/>
                <w:szCs w:val="18"/>
              </w:rPr>
              <w:t>,</w:t>
            </w:r>
            <w:r w:rsidRPr="00F757E9">
              <w:rPr>
                <w:rFonts w:cs="Arial"/>
                <w:sz w:val="18"/>
                <w:szCs w:val="18"/>
              </w:rPr>
              <w:t>5 Hz/</w:t>
            </w:r>
            <w:r>
              <w:rPr>
                <w:rFonts w:cs="Arial"/>
                <w:sz w:val="18"/>
                <w:szCs w:val="18"/>
              </w:rPr>
              <w:t>0,7</w:t>
            </w:r>
            <w:r w:rsidRPr="00F757E9">
              <w:rPr>
                <w:rFonts w:cs="Arial"/>
                <w:sz w:val="18"/>
                <w:szCs w:val="18"/>
              </w:rPr>
              <w:t xml:space="preserve"> s</w:t>
            </w:r>
          </w:p>
        </w:tc>
      </w:tr>
      <w:tr w:rsidR="00445D5C" w:rsidRPr="00F757E9" w14:paraId="70E6F261" w14:textId="77777777" w:rsidTr="0024797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41C5B8" w14:textId="77777777" w:rsidR="00445D5C" w:rsidRPr="00F757E9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F757E9">
              <w:rPr>
                <w:rFonts w:cs="Arial"/>
                <w:b/>
                <w:sz w:val="18"/>
                <w:szCs w:val="18"/>
              </w:rPr>
              <w:t>Leveransevarighet</w:t>
            </w:r>
          </w:p>
        </w:tc>
        <w:tc>
          <w:tcPr>
            <w:tcW w:w="6237" w:type="dxa"/>
            <w:vAlign w:val="center"/>
          </w:tcPr>
          <w:p w14:paraId="0E4B1164" w14:textId="77777777" w:rsidR="00445D5C" w:rsidRPr="00F757E9" w:rsidRDefault="00445D5C" w:rsidP="00C837F7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 w:rsidRPr="00F757E9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78215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0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757E9">
              <w:rPr>
                <w:rFonts w:cs="Arial"/>
                <w:sz w:val="18"/>
                <w:szCs w:val="18"/>
              </w:rPr>
              <w:t xml:space="preserve"> kort, 5 s             </w:t>
            </w:r>
            <w:sdt>
              <w:sdtPr>
                <w:rPr>
                  <w:rFonts w:cs="Arial"/>
                  <w:sz w:val="18"/>
                  <w:szCs w:val="18"/>
                </w:rPr>
                <w:id w:val="-19408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00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757E9">
              <w:rPr>
                <w:rFonts w:cs="Arial"/>
                <w:sz w:val="18"/>
                <w:szCs w:val="18"/>
              </w:rPr>
              <w:t xml:space="preserve"> lang, 30 s</w:t>
            </w:r>
          </w:p>
        </w:tc>
      </w:tr>
    </w:tbl>
    <w:p w14:paraId="66ED7743" w14:textId="77777777" w:rsidR="00445D5C" w:rsidRDefault="00445D5C" w:rsidP="00445D5C">
      <w:pPr>
        <w:rPr>
          <w:rFonts w:cs="Arial"/>
          <w:sz w:val="18"/>
          <w:szCs w:val="18"/>
        </w:rPr>
      </w:pPr>
    </w:p>
    <w:p w14:paraId="37D21796" w14:textId="77777777" w:rsidR="00AB3CF8" w:rsidRDefault="00AB3CF8" w:rsidP="00194BEE">
      <w:pPr>
        <w:pStyle w:val="BrevTekst"/>
        <w:tabs>
          <w:tab w:val="right" w:pos="2694"/>
        </w:tabs>
        <w:spacing w:before="240" w:after="360"/>
        <w:rPr>
          <w:rFonts w:cs="Arial"/>
          <w:b/>
        </w:rPr>
      </w:pPr>
    </w:p>
    <w:p w14:paraId="4D700063" w14:textId="77777777" w:rsidR="00AB3CF8" w:rsidRDefault="00AB3CF8" w:rsidP="00194BEE">
      <w:pPr>
        <w:pStyle w:val="BrevTekst"/>
        <w:tabs>
          <w:tab w:val="right" w:pos="2694"/>
        </w:tabs>
        <w:spacing w:before="240" w:after="360"/>
        <w:rPr>
          <w:rFonts w:cs="Arial"/>
          <w:b/>
        </w:rPr>
      </w:pPr>
    </w:p>
    <w:p w14:paraId="0D43E217" w14:textId="77777777" w:rsidR="00AB3CF8" w:rsidRDefault="00AB3CF8" w:rsidP="00194BEE">
      <w:pPr>
        <w:pStyle w:val="BrevTekst"/>
        <w:tabs>
          <w:tab w:val="right" w:pos="2694"/>
        </w:tabs>
        <w:spacing w:before="240" w:after="360"/>
        <w:rPr>
          <w:rFonts w:cs="Arial"/>
          <w:b/>
        </w:rPr>
      </w:pPr>
    </w:p>
    <w:p w14:paraId="2AEB826C" w14:textId="77777777" w:rsidR="00D46E50" w:rsidRDefault="00D46E50">
      <w:pPr>
        <w:spacing w:line="240" w:lineRule="auto"/>
        <w:rPr>
          <w:rFonts w:eastAsia="Times New Roman" w:cs="Arial"/>
          <w:b/>
          <w:szCs w:val="20"/>
          <w:lang w:eastAsia="nb-NO"/>
        </w:rPr>
      </w:pPr>
      <w:r>
        <w:rPr>
          <w:rFonts w:cs="Arial"/>
          <w:b/>
        </w:rPr>
        <w:br w:type="page"/>
      </w:r>
    </w:p>
    <w:p w14:paraId="3F052147" w14:textId="46EA7085" w:rsidR="00445D5C" w:rsidRPr="000B78B9" w:rsidRDefault="00445D5C" w:rsidP="00194BEE">
      <w:pPr>
        <w:pStyle w:val="BrevTekst"/>
        <w:tabs>
          <w:tab w:val="right" w:pos="2694"/>
        </w:tabs>
        <w:spacing w:before="240" w:after="360"/>
        <w:rPr>
          <w:rFonts w:cs="Arial"/>
          <w:b/>
        </w:rPr>
      </w:pPr>
      <w:r w:rsidRPr="000B78B9">
        <w:rPr>
          <w:rFonts w:cs="Arial"/>
          <w:b/>
        </w:rPr>
        <w:lastRenderedPageBreak/>
        <w:t>Kontraktstyper</w:t>
      </w:r>
    </w:p>
    <w:p w14:paraId="134086D7" w14:textId="0423395C" w:rsidR="009C1D0D" w:rsidRDefault="00445D5C" w:rsidP="006E3F93">
      <w:pPr>
        <w:jc w:val="both"/>
        <w:rPr>
          <w:rFonts w:eastAsia="Times New Roman" w:cs="Arial"/>
          <w:szCs w:val="20"/>
          <w:lang w:eastAsia="nb-NO"/>
        </w:rPr>
      </w:pPr>
      <w:r w:rsidRPr="000B78B9">
        <w:t xml:space="preserve">Minst ett kvantum må angis. Om begge angis vil det udelelige volumet inkluderes om tilbudet blir akseptert. Pris må angis for </w:t>
      </w:r>
      <w:proofErr w:type="gramStart"/>
      <w:r w:rsidR="004C5538">
        <w:t>hver tilbudte</w:t>
      </w:r>
      <w:r w:rsidR="00976FEF" w:rsidRPr="000B78B9">
        <w:t xml:space="preserve"> kontraktstype</w:t>
      </w:r>
      <w:proofErr w:type="gramEnd"/>
      <w:r w:rsidRPr="000B78B9">
        <w:t>. Om begge er angitt vil tilbudet først konkurrere om å bli valgt til FFR Profil.</w:t>
      </w:r>
      <w:r w:rsidR="004E7CE2">
        <w:t xml:space="preserve"> </w:t>
      </w:r>
    </w:p>
    <w:p w14:paraId="3E0F7724" w14:textId="77777777" w:rsidR="00445D5C" w:rsidRPr="000B78B9" w:rsidRDefault="00445D5C" w:rsidP="000B78B9">
      <w:pPr>
        <w:pStyle w:val="BrevTekst"/>
        <w:tabs>
          <w:tab w:val="right" w:pos="7371"/>
        </w:tabs>
        <w:rPr>
          <w:rFonts w:cs="Arial"/>
        </w:rPr>
      </w:pPr>
    </w:p>
    <w:p w14:paraId="7FD673A4" w14:textId="77777777" w:rsidR="00976FEF" w:rsidRPr="0045500A" w:rsidRDefault="00976FEF" w:rsidP="00445D5C">
      <w:pPr>
        <w:rPr>
          <w:rFonts w:cs="Arial"/>
          <w:b/>
          <w:color w:val="FF0000"/>
          <w:sz w:val="18"/>
          <w:szCs w:val="18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3260"/>
      </w:tblGrid>
      <w:tr w:rsidR="00445D5C" w14:paraId="4DD37810" w14:textId="77777777" w:rsidTr="00196BAF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492EE" w14:textId="77777777" w:rsidR="00445D5C" w:rsidRPr="00196BAF" w:rsidRDefault="00445D5C" w:rsidP="00C837F7">
            <w:pPr>
              <w:rPr>
                <w:color w:val="000000"/>
                <w:sz w:val="18"/>
                <w:szCs w:val="18"/>
              </w:rPr>
            </w:pPr>
            <w:r w:rsidRPr="00196B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58D2D" w14:textId="77777777" w:rsidR="00445D5C" w:rsidRPr="00196BAF" w:rsidRDefault="00445D5C" w:rsidP="00C837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AF">
              <w:rPr>
                <w:b/>
                <w:bCs/>
                <w:color w:val="000000"/>
                <w:sz w:val="18"/>
                <w:szCs w:val="18"/>
              </w:rPr>
              <w:t>Effektkvantum (MW)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5D396" w14:textId="77777777" w:rsidR="00445D5C" w:rsidRPr="00196BAF" w:rsidRDefault="00445D5C" w:rsidP="00C837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AF">
              <w:rPr>
                <w:b/>
                <w:bCs/>
                <w:color w:val="000000"/>
                <w:sz w:val="18"/>
                <w:szCs w:val="18"/>
              </w:rPr>
              <w:t>Pris (NOK/MW/time)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72EBF9" w14:textId="77777777" w:rsidR="00445D5C" w:rsidRPr="00196BAF" w:rsidRDefault="00445D5C" w:rsidP="00C837F7">
            <w:pPr>
              <w:rPr>
                <w:color w:val="000000"/>
                <w:sz w:val="18"/>
                <w:szCs w:val="18"/>
              </w:rPr>
            </w:pPr>
            <w:r w:rsidRPr="00196B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45D5C" w14:paraId="6C2C28BB" w14:textId="77777777" w:rsidTr="00196BAF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1D807" w14:textId="77777777" w:rsidR="00445D5C" w:rsidRPr="00196BAF" w:rsidRDefault="00445D5C" w:rsidP="00C837F7">
            <w:pP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952B1" w14:textId="77777777" w:rsidR="00445D5C" w:rsidRPr="00196BAF" w:rsidRDefault="00445D5C" w:rsidP="00C837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AF">
              <w:rPr>
                <w:b/>
                <w:bCs/>
                <w:color w:val="000000"/>
                <w:sz w:val="18"/>
                <w:szCs w:val="18"/>
              </w:rPr>
              <w:t>udelelig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63B72" w14:textId="77777777" w:rsidR="00445D5C" w:rsidRPr="00196BAF" w:rsidRDefault="00445D5C" w:rsidP="00C837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AF">
              <w:rPr>
                <w:b/>
                <w:bCs/>
                <w:color w:val="000000"/>
                <w:sz w:val="18"/>
                <w:szCs w:val="18"/>
              </w:rPr>
              <w:t>delelig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37B07" w14:textId="77777777" w:rsidR="00445D5C" w:rsidRPr="00196BAF" w:rsidRDefault="00445D5C" w:rsidP="00C837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AF">
              <w:rPr>
                <w:b/>
                <w:bCs/>
                <w:color w:val="000000"/>
                <w:sz w:val="18"/>
                <w:szCs w:val="18"/>
              </w:rPr>
              <w:t>udelelig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3839F" w14:textId="77777777" w:rsidR="00445D5C" w:rsidRPr="00196BAF" w:rsidRDefault="00445D5C" w:rsidP="00C837F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AF">
              <w:rPr>
                <w:b/>
                <w:bCs/>
                <w:color w:val="000000"/>
                <w:sz w:val="18"/>
                <w:szCs w:val="18"/>
              </w:rPr>
              <w:t>delelig</w:t>
            </w:r>
          </w:p>
        </w:tc>
        <w:tc>
          <w:tcPr>
            <w:tcW w:w="3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D60EC" w14:textId="77777777" w:rsidR="00445D5C" w:rsidRPr="00196BAF" w:rsidRDefault="00445D5C" w:rsidP="00C837F7">
            <w:pPr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</w:p>
        </w:tc>
      </w:tr>
      <w:tr w:rsidR="004B4FC1" w14:paraId="476334B2" w14:textId="77777777" w:rsidTr="00C837F7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A6ACA" w14:textId="30A66404" w:rsidR="004B4FC1" w:rsidRPr="00196BAF" w:rsidRDefault="004B4FC1" w:rsidP="00F44CB2">
            <w:pPr>
              <w:jc w:val="center"/>
              <w:rPr>
                <w:color w:val="000000"/>
                <w:sz w:val="18"/>
                <w:szCs w:val="18"/>
              </w:rPr>
            </w:pPr>
            <w:r w:rsidRPr="00196BAF">
              <w:rPr>
                <w:color w:val="000000"/>
                <w:sz w:val="18"/>
                <w:szCs w:val="18"/>
              </w:rPr>
              <w:t>FFR Profil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F765C" w14:textId="77777777" w:rsidR="004B4FC1" w:rsidRPr="00196BAF" w:rsidRDefault="004B4FC1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8CA35B" w14:textId="77777777" w:rsidR="004B4FC1" w:rsidRPr="00196BAF" w:rsidRDefault="004B4FC1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39E52" w14:textId="77777777" w:rsidR="004B4FC1" w:rsidRPr="00196BAF" w:rsidRDefault="004B4FC1" w:rsidP="00196BAF">
            <w:pPr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D7579" w14:textId="77777777" w:rsidR="004B4FC1" w:rsidRPr="00196BAF" w:rsidRDefault="004B4FC1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079F3" w14:textId="34207796" w:rsidR="004B4FC1" w:rsidRPr="00425573" w:rsidRDefault="00221AF5" w:rsidP="00193F52">
            <w:pPr>
              <w:rPr>
                <w:color w:val="000000"/>
                <w:sz w:val="18"/>
                <w:szCs w:val="18"/>
              </w:rPr>
            </w:pPr>
            <w:r w:rsidRPr="00425573">
              <w:rPr>
                <w:color w:val="000000"/>
                <w:sz w:val="18"/>
                <w:szCs w:val="18"/>
              </w:rPr>
              <w:t>Effektrespons under 10 MW kan tilbys som udelelig i sin helhet. 50</w:t>
            </w:r>
            <w:r w:rsidR="00CA6426">
              <w:rPr>
                <w:color w:val="000000"/>
                <w:sz w:val="18"/>
                <w:szCs w:val="18"/>
              </w:rPr>
              <w:t xml:space="preserve"> </w:t>
            </w:r>
            <w:r w:rsidRPr="00425573">
              <w:rPr>
                <w:color w:val="000000"/>
                <w:sz w:val="18"/>
                <w:szCs w:val="18"/>
              </w:rPr>
              <w:t>% av al</w:t>
            </w:r>
            <w:r>
              <w:rPr>
                <w:color w:val="000000"/>
                <w:sz w:val="18"/>
                <w:szCs w:val="18"/>
              </w:rPr>
              <w:t>t</w:t>
            </w:r>
            <w:r w:rsidRPr="00425573">
              <w:rPr>
                <w:color w:val="000000"/>
                <w:sz w:val="18"/>
                <w:szCs w:val="18"/>
              </w:rPr>
              <w:t xml:space="preserve"> tilbudt </w:t>
            </w:r>
            <w:r>
              <w:rPr>
                <w:color w:val="000000"/>
                <w:sz w:val="18"/>
                <w:szCs w:val="18"/>
              </w:rPr>
              <w:t>volum</w:t>
            </w:r>
            <w:r w:rsidRPr="00425573">
              <w:rPr>
                <w:color w:val="000000"/>
                <w:sz w:val="18"/>
                <w:szCs w:val="18"/>
              </w:rPr>
              <w:t xml:space="preserve"> som overstiger 10 MW </w:t>
            </w:r>
            <w:r>
              <w:rPr>
                <w:color w:val="000000"/>
                <w:sz w:val="18"/>
                <w:szCs w:val="18"/>
              </w:rPr>
              <w:t xml:space="preserve">må </w:t>
            </w:r>
            <w:r w:rsidRPr="00425573">
              <w:rPr>
                <w:color w:val="000000"/>
                <w:sz w:val="18"/>
                <w:szCs w:val="18"/>
              </w:rPr>
              <w:t>tilbys som deleli</w:t>
            </w:r>
            <w:r>
              <w:rPr>
                <w:color w:val="000000"/>
                <w:sz w:val="18"/>
                <w:szCs w:val="18"/>
              </w:rPr>
              <w:t>g om ikke annet er avtalt med Statnett.</w:t>
            </w:r>
          </w:p>
        </w:tc>
      </w:tr>
      <w:tr w:rsidR="004B4FC1" w14:paraId="458F321E" w14:textId="77777777" w:rsidTr="00C837F7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4028C" w14:textId="4A8BCD8E" w:rsidR="004B4FC1" w:rsidRPr="00196BAF" w:rsidRDefault="004B4FC1" w:rsidP="00F44CB2">
            <w:pPr>
              <w:jc w:val="center"/>
              <w:rPr>
                <w:color w:val="000000"/>
                <w:sz w:val="18"/>
                <w:szCs w:val="18"/>
              </w:rPr>
            </w:pPr>
            <w:r w:rsidRPr="00196BAF">
              <w:rPr>
                <w:color w:val="000000"/>
                <w:sz w:val="18"/>
                <w:szCs w:val="18"/>
              </w:rPr>
              <w:t xml:space="preserve">FFR </w:t>
            </w:r>
            <w:proofErr w:type="spellStart"/>
            <w:r w:rsidRPr="00196BAF">
              <w:rPr>
                <w:color w:val="000000"/>
                <w:sz w:val="18"/>
                <w:szCs w:val="18"/>
              </w:rPr>
              <w:t>Flex</w:t>
            </w:r>
            <w:proofErr w:type="spellEnd"/>
            <w:r w:rsidRPr="00196BA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(Opsjon)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2B1EA" w14:textId="77777777" w:rsidR="004B4FC1" w:rsidRPr="00196BAF" w:rsidRDefault="004B4FC1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03DFF" w14:textId="77777777" w:rsidR="004B4FC1" w:rsidRPr="00196BAF" w:rsidRDefault="004B4FC1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706E6" w14:textId="77777777" w:rsidR="004B4FC1" w:rsidRPr="00196BAF" w:rsidRDefault="004B4FC1" w:rsidP="00196BAF">
            <w:pPr>
              <w:jc w:val="center"/>
              <w:rPr>
                <w:rFonts w:ascii="Calibri" w:eastAsiaTheme="minorHAns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08649" w14:textId="77777777" w:rsidR="004B4FC1" w:rsidRPr="00196BAF" w:rsidRDefault="004B4FC1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C8B77" w14:textId="27806530" w:rsidR="004B4FC1" w:rsidRPr="00425573" w:rsidRDefault="004B4FC1" w:rsidP="00193F52">
            <w:pPr>
              <w:rPr>
                <w:color w:val="000000"/>
                <w:sz w:val="18"/>
                <w:szCs w:val="18"/>
              </w:rPr>
            </w:pPr>
            <w:r w:rsidRPr="00196BAF">
              <w:rPr>
                <w:color w:val="000000"/>
                <w:sz w:val="18"/>
                <w:szCs w:val="18"/>
              </w:rPr>
              <w:t xml:space="preserve">FFR </w:t>
            </w:r>
            <w:proofErr w:type="spellStart"/>
            <w:r w:rsidRPr="00196BAF">
              <w:rPr>
                <w:color w:val="000000"/>
                <w:sz w:val="18"/>
                <w:szCs w:val="18"/>
              </w:rPr>
              <w:t>Flex</w:t>
            </w:r>
            <w:proofErr w:type="spellEnd"/>
            <w:r w:rsidRPr="00196BAF">
              <w:rPr>
                <w:color w:val="000000"/>
                <w:sz w:val="18"/>
                <w:szCs w:val="18"/>
              </w:rPr>
              <w:t xml:space="preserve"> som opsjon for tilbudt FFR Profil som ikke blir valgt.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96BAF">
              <w:rPr>
                <w:color w:val="000000"/>
                <w:sz w:val="18"/>
                <w:szCs w:val="18"/>
              </w:rPr>
              <w:t>Prisene kan være andre enn for FFR Profil.</w:t>
            </w:r>
            <w:r>
              <w:rPr>
                <w:color w:val="000000"/>
                <w:sz w:val="18"/>
                <w:szCs w:val="18"/>
              </w:rPr>
              <w:t xml:space="preserve"> FFR </w:t>
            </w:r>
            <w:proofErr w:type="spellStart"/>
            <w:r>
              <w:rPr>
                <w:color w:val="000000"/>
                <w:sz w:val="18"/>
                <w:szCs w:val="18"/>
              </w:rPr>
              <w:t>Flex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(Opsjon) </w:t>
            </w:r>
            <w:r w:rsidR="000A6619">
              <w:rPr>
                <w:color w:val="000000"/>
                <w:sz w:val="18"/>
                <w:szCs w:val="18"/>
              </w:rPr>
              <w:t xml:space="preserve">vil ikke bli </w:t>
            </w:r>
            <w:r>
              <w:rPr>
                <w:color w:val="000000"/>
                <w:sz w:val="18"/>
                <w:szCs w:val="18"/>
              </w:rPr>
              <w:t>v</w:t>
            </w:r>
            <w:r w:rsidR="000A6619">
              <w:rPr>
                <w:color w:val="000000"/>
                <w:sz w:val="18"/>
                <w:szCs w:val="18"/>
              </w:rPr>
              <w:t>algt</w:t>
            </w:r>
            <w:r>
              <w:rPr>
                <w:color w:val="000000"/>
                <w:sz w:val="18"/>
                <w:szCs w:val="18"/>
              </w:rPr>
              <w:t xml:space="preserve"> dersom tilbudt FFR Profil aksepteres.</w:t>
            </w:r>
          </w:p>
        </w:tc>
      </w:tr>
      <w:tr w:rsidR="00445D5C" w14:paraId="3F09B344" w14:textId="77777777" w:rsidTr="00C837F7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1AE5E" w14:textId="44349B22" w:rsidR="00445D5C" w:rsidRPr="00196BAF" w:rsidRDefault="00445D5C" w:rsidP="00F44CB2">
            <w:pPr>
              <w:jc w:val="center"/>
              <w:rPr>
                <w:color w:val="000000"/>
                <w:sz w:val="18"/>
                <w:szCs w:val="18"/>
              </w:rPr>
            </w:pPr>
            <w:r w:rsidRPr="00196BAF">
              <w:rPr>
                <w:color w:val="000000"/>
                <w:sz w:val="18"/>
                <w:szCs w:val="18"/>
              </w:rPr>
              <w:t xml:space="preserve">FFR </w:t>
            </w:r>
            <w:proofErr w:type="spellStart"/>
            <w:r w:rsidRPr="00196BAF">
              <w:rPr>
                <w:color w:val="000000"/>
                <w:sz w:val="18"/>
                <w:szCs w:val="18"/>
              </w:rPr>
              <w:t>Flex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4B0386" w14:textId="0BFCE63A" w:rsidR="00445D5C" w:rsidRPr="00196BAF" w:rsidRDefault="00445D5C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2E813" w14:textId="0018E85C" w:rsidR="00445D5C" w:rsidRPr="00196BAF" w:rsidRDefault="00445D5C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DE3D0" w14:textId="5696C81E" w:rsidR="00445D5C" w:rsidRPr="00196BAF" w:rsidRDefault="00445D5C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B98446" w14:textId="718817AA" w:rsidR="00445D5C" w:rsidRPr="00196BAF" w:rsidRDefault="00445D5C" w:rsidP="00196B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41F83" w14:textId="77777777" w:rsidR="00445D5C" w:rsidRPr="00196BAF" w:rsidRDefault="00445D5C" w:rsidP="00C837F7">
            <w:pPr>
              <w:rPr>
                <w:color w:val="000000"/>
                <w:sz w:val="18"/>
                <w:szCs w:val="18"/>
              </w:rPr>
            </w:pPr>
            <w:r w:rsidRPr="00196BAF">
              <w:rPr>
                <w:color w:val="000000"/>
                <w:sz w:val="18"/>
                <w:szCs w:val="18"/>
              </w:rPr>
              <w:t>Tilbud som er uavhengig av tilbudt FFR Profil.</w:t>
            </w:r>
          </w:p>
        </w:tc>
      </w:tr>
    </w:tbl>
    <w:p w14:paraId="722F06E6" w14:textId="77777777" w:rsidR="00445D5C" w:rsidRDefault="00445D5C" w:rsidP="00445D5C">
      <w:pPr>
        <w:rPr>
          <w:rFonts w:cs="Arial"/>
          <w:color w:val="FF0000"/>
          <w:sz w:val="18"/>
          <w:szCs w:val="18"/>
        </w:rPr>
      </w:pPr>
    </w:p>
    <w:p w14:paraId="6ECA5990" w14:textId="77777777" w:rsidR="00F44CB2" w:rsidRDefault="00F44CB2" w:rsidP="00445D5C">
      <w:pPr>
        <w:rPr>
          <w:rFonts w:cs="Arial"/>
          <w:color w:val="FF0000"/>
          <w:sz w:val="18"/>
          <w:szCs w:val="1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45D5C" w14:paraId="7C09AE85" w14:textId="77777777" w:rsidTr="00472813">
        <w:tc>
          <w:tcPr>
            <w:tcW w:w="2972" w:type="dxa"/>
            <w:shd w:val="clear" w:color="auto" w:fill="F2F2F2" w:themeFill="background1" w:themeFillShade="F2"/>
          </w:tcPr>
          <w:p w14:paraId="1128A589" w14:textId="28749B54" w:rsidR="00445D5C" w:rsidRPr="0045500A" w:rsidRDefault="00472813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Calibri"/>
                <w:szCs w:val="24"/>
                <w:lang w:eastAsia="en-US"/>
              </w:rPr>
              <w:br w:type="page"/>
            </w:r>
            <w:r w:rsidR="00445D5C" w:rsidRPr="0045500A">
              <w:rPr>
                <w:rFonts w:cs="Arial"/>
                <w:b/>
                <w:sz w:val="18"/>
                <w:szCs w:val="18"/>
              </w:rPr>
              <w:t>Aktiveringskost</w:t>
            </w:r>
            <w:r w:rsidR="009F1DE9">
              <w:rPr>
                <w:rFonts w:cs="Arial"/>
                <w:b/>
                <w:sz w:val="18"/>
                <w:szCs w:val="18"/>
              </w:rPr>
              <w:t>n</w:t>
            </w:r>
            <w:r w:rsidR="00445D5C" w:rsidRPr="0045500A">
              <w:rPr>
                <w:rFonts w:cs="Arial"/>
                <w:b/>
                <w:sz w:val="18"/>
                <w:szCs w:val="18"/>
              </w:rPr>
              <w:t>ad</w:t>
            </w:r>
            <w:r w:rsidR="00445D5C">
              <w:rPr>
                <w:rFonts w:cs="Arial"/>
                <w:b/>
                <w:sz w:val="18"/>
                <w:szCs w:val="18"/>
              </w:rPr>
              <w:t xml:space="preserve"> [NOK]</w:t>
            </w:r>
          </w:p>
        </w:tc>
        <w:tc>
          <w:tcPr>
            <w:tcW w:w="6095" w:type="dxa"/>
          </w:tcPr>
          <w:p w14:paraId="5F633589" w14:textId="7AFAEAD5" w:rsidR="00445D5C" w:rsidRPr="0045500A" w:rsidRDefault="00445D5C" w:rsidP="00C837F7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4B8C68EC" w14:textId="77777777" w:rsidR="00472813" w:rsidRDefault="00472813" w:rsidP="00445D5C">
      <w:pPr>
        <w:spacing w:line="360" w:lineRule="auto"/>
        <w:rPr>
          <w:rFonts w:cs="Arial"/>
          <w:sz w:val="18"/>
          <w:szCs w:val="18"/>
        </w:rPr>
      </w:pPr>
    </w:p>
    <w:p w14:paraId="1E005A33" w14:textId="28AC8E33" w:rsidR="00D403A1" w:rsidRPr="00F33402" w:rsidRDefault="00445D5C" w:rsidP="009F1DE9">
      <w:pPr>
        <w:spacing w:line="360" w:lineRule="auto"/>
      </w:pPr>
      <w:r w:rsidRPr="00472813">
        <w:rPr>
          <w:rFonts w:cs="Arial"/>
          <w:szCs w:val="20"/>
        </w:rPr>
        <w:t>Beskrivelse av aktiveringskostnad:</w:t>
      </w:r>
      <w:r w:rsidR="007A1D91">
        <w:rPr>
          <w:rFonts w:cs="Arial"/>
          <w:szCs w:val="20"/>
        </w:rPr>
        <w:t xml:space="preserve"> </w:t>
      </w:r>
      <w:r w:rsidRPr="00F757E9">
        <w:rPr>
          <w:rFonts w:cs="Arial"/>
          <w:sz w:val="18"/>
          <w:szCs w:val="18"/>
        </w:rPr>
        <w:t>…………………………………………………………………………………………</w:t>
      </w:r>
      <w:proofErr w:type="gramStart"/>
      <w:r w:rsidRPr="00F757E9">
        <w:rPr>
          <w:rFonts w:cs="Arial"/>
          <w:sz w:val="18"/>
          <w:szCs w:val="18"/>
        </w:rPr>
        <w:t>………….</w:t>
      </w:r>
      <w:proofErr w:type="gramEnd"/>
      <w:r w:rsidRPr="00F757E9">
        <w:rPr>
          <w:rFonts w:cs="Arial"/>
          <w:sz w:val="18"/>
          <w:szCs w:val="18"/>
        </w:rPr>
        <w:t>.……………………………</w:t>
      </w:r>
      <w:r>
        <w:rPr>
          <w:rFonts w:cs="Arial"/>
          <w:sz w:val="18"/>
          <w:szCs w:val="18"/>
        </w:rPr>
        <w:t>..</w:t>
      </w:r>
      <w:r w:rsidRPr="00F757E9">
        <w:rPr>
          <w:rFonts w:cs="Arial"/>
          <w:sz w:val="18"/>
          <w:szCs w:val="18"/>
        </w:rPr>
        <w:t>………………………………………………………………………………………………….…………………………………</w:t>
      </w:r>
    </w:p>
    <w:p w14:paraId="7DCAAFED" w14:textId="5F47DCF3" w:rsidR="009006BD" w:rsidRPr="009006BD" w:rsidRDefault="009006BD" w:rsidP="00445D5C">
      <w:pPr>
        <w:spacing w:line="360" w:lineRule="auto"/>
        <w:rPr>
          <w:rFonts w:cs="Arial"/>
          <w:i/>
          <w:iCs/>
          <w:sz w:val="18"/>
          <w:szCs w:val="18"/>
        </w:rPr>
      </w:pPr>
    </w:p>
    <w:p w14:paraId="044AFBB2" w14:textId="77777777" w:rsidR="00445D5C" w:rsidRPr="00F757E9" w:rsidRDefault="00445D5C" w:rsidP="00445D5C">
      <w:pPr>
        <w:spacing w:line="360" w:lineRule="auto"/>
        <w:rPr>
          <w:rFonts w:cs="Arial"/>
          <w:sz w:val="18"/>
          <w:szCs w:val="18"/>
        </w:rPr>
      </w:pPr>
      <w:r w:rsidRPr="00F757E9">
        <w:rPr>
          <w:rFonts w:cs="Arial"/>
          <w:sz w:val="18"/>
          <w:szCs w:val="18"/>
        </w:rPr>
        <w:t>Kommentar fra aktør: ………………………………………………………………………………………………</w:t>
      </w:r>
      <w:proofErr w:type="gramStart"/>
      <w:r w:rsidRPr="00F757E9">
        <w:rPr>
          <w:rFonts w:cs="Arial"/>
          <w:sz w:val="18"/>
          <w:szCs w:val="18"/>
        </w:rPr>
        <w:t>………….</w:t>
      </w:r>
      <w:proofErr w:type="gramEnd"/>
      <w:r>
        <w:rPr>
          <w:rFonts w:cs="Arial"/>
          <w:sz w:val="18"/>
          <w:szCs w:val="18"/>
        </w:rPr>
        <w:t>.</w:t>
      </w:r>
      <w:r w:rsidRPr="00F757E9">
        <w:rPr>
          <w:rFonts w:cs="Arial"/>
          <w:sz w:val="18"/>
          <w:szCs w:val="18"/>
        </w:rPr>
        <w:t xml:space="preserve"> .……………………………………………………………………………………………………………………………………</w:t>
      </w:r>
    </w:p>
    <w:p w14:paraId="3828F86F" w14:textId="0617C787" w:rsidR="00F33402" w:rsidRPr="00F757E9" w:rsidRDefault="00445D5C" w:rsidP="00445D5C">
      <w:pPr>
        <w:spacing w:line="360" w:lineRule="auto"/>
        <w:rPr>
          <w:rFonts w:cs="Arial"/>
          <w:sz w:val="18"/>
          <w:szCs w:val="18"/>
        </w:rPr>
      </w:pPr>
      <w:r w:rsidRPr="00F757E9">
        <w:rPr>
          <w:rFonts w:cs="Arial"/>
          <w:sz w:val="18"/>
          <w:szCs w:val="18"/>
        </w:rPr>
        <w:t xml:space="preserve">.…………………………………………………………………………………………………………………………………… </w:t>
      </w:r>
    </w:p>
    <w:p w14:paraId="4D4766D9" w14:textId="77777777" w:rsidR="00445D5C" w:rsidRPr="00F757E9" w:rsidRDefault="00445D5C" w:rsidP="00445D5C">
      <w:pPr>
        <w:pStyle w:val="BrevTekst"/>
        <w:rPr>
          <w:rFonts w:cs="Arial"/>
          <w:sz w:val="18"/>
          <w:szCs w:val="18"/>
        </w:rPr>
      </w:pPr>
    </w:p>
    <w:p w14:paraId="43DB6002" w14:textId="548DCC4C" w:rsidR="00445D5C" w:rsidRDefault="00445D5C" w:rsidP="00445D5C">
      <w:pPr>
        <w:pStyle w:val="BrevTekst"/>
        <w:rPr>
          <w:rFonts w:cs="Arial"/>
          <w:sz w:val="18"/>
          <w:szCs w:val="18"/>
        </w:rPr>
      </w:pPr>
      <w:r w:rsidRPr="00F757E9">
        <w:rPr>
          <w:rFonts w:cs="Arial"/>
          <w:sz w:val="18"/>
          <w:szCs w:val="18"/>
        </w:rPr>
        <w:t>Bud er bindende for budgiver frem til vedståelsesfrist og Statnett skal innen samme tidspunkt gi sin tilbakemelding om eventuelle kjøp av bud.</w:t>
      </w:r>
      <w:r w:rsidR="00F46CB2">
        <w:rPr>
          <w:rFonts w:cs="Arial"/>
          <w:sz w:val="18"/>
          <w:szCs w:val="18"/>
        </w:rPr>
        <w:t xml:space="preserve"> </w:t>
      </w:r>
    </w:p>
    <w:p w14:paraId="6EF2F1DC" w14:textId="77777777" w:rsidR="00BA3C3A" w:rsidRDefault="00BA3C3A" w:rsidP="00BA3C3A">
      <w:pPr>
        <w:pStyle w:val="BrevTekst"/>
        <w:rPr>
          <w:rFonts w:cs="Arial"/>
          <w:sz w:val="18"/>
          <w:szCs w:val="18"/>
        </w:rPr>
      </w:pPr>
    </w:p>
    <w:p w14:paraId="608AE93D" w14:textId="01568102" w:rsidR="00BA3C3A" w:rsidRPr="00BA3C3A" w:rsidRDefault="00BA3C3A" w:rsidP="00BA3C3A">
      <w:pPr>
        <w:pStyle w:val="BrevTekst"/>
        <w:rPr>
          <w:rFonts w:cs="Arial"/>
          <w:sz w:val="18"/>
          <w:szCs w:val="18"/>
        </w:rPr>
      </w:pPr>
      <w:r w:rsidRPr="00BA3C3A">
        <w:rPr>
          <w:rFonts w:cs="Arial"/>
          <w:sz w:val="18"/>
          <w:szCs w:val="18"/>
        </w:rPr>
        <w:t xml:space="preserve">Bud skal være uten forbehold og uten koplinger til bud i andre marked, dvs. tilbudt </w:t>
      </w:r>
      <w:r>
        <w:rPr>
          <w:rFonts w:cs="Arial"/>
          <w:sz w:val="18"/>
          <w:szCs w:val="18"/>
        </w:rPr>
        <w:t>FFR</w:t>
      </w:r>
      <w:r w:rsidRPr="00BA3C3A">
        <w:rPr>
          <w:rFonts w:cs="Arial"/>
          <w:sz w:val="18"/>
          <w:szCs w:val="18"/>
        </w:rPr>
        <w:t xml:space="preserve">-kapasitet kan </w:t>
      </w:r>
    </w:p>
    <w:p w14:paraId="53305F58" w14:textId="4C22BF79" w:rsidR="00C04F49" w:rsidRDefault="00BA3C3A" w:rsidP="00BA3C3A">
      <w:pPr>
        <w:pStyle w:val="BrevTekst"/>
        <w:rPr>
          <w:rFonts w:cs="Arial"/>
          <w:sz w:val="18"/>
          <w:szCs w:val="18"/>
        </w:rPr>
      </w:pPr>
      <w:r w:rsidRPr="00BA3C3A">
        <w:rPr>
          <w:rFonts w:cs="Arial"/>
          <w:sz w:val="18"/>
          <w:szCs w:val="18"/>
        </w:rPr>
        <w:t>ikke inngå i andre forpliktelser.</w:t>
      </w:r>
    </w:p>
    <w:p w14:paraId="3B7057B7" w14:textId="77777777" w:rsidR="00C04F49" w:rsidRPr="00F757E9" w:rsidRDefault="00C04F49" w:rsidP="00445D5C">
      <w:pPr>
        <w:pStyle w:val="BrevTekst"/>
        <w:rPr>
          <w:rFonts w:cs="Arial"/>
          <w:sz w:val="18"/>
          <w:szCs w:val="18"/>
        </w:rPr>
      </w:pPr>
    </w:p>
    <w:p w14:paraId="51FF0BA9" w14:textId="3844D8AB" w:rsidR="00445D5C" w:rsidRPr="00B50A0E" w:rsidRDefault="00445D5C" w:rsidP="00194BEE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45500A">
        <w:rPr>
          <w:rFonts w:ascii="Arial" w:hAnsi="Arial" w:cs="Arial"/>
          <w:sz w:val="18"/>
          <w:szCs w:val="18"/>
        </w:rPr>
        <w:t xml:space="preserve">Budgiver aksepterer betingelser som angitt </w:t>
      </w:r>
      <w:proofErr w:type="gramStart"/>
      <w:r w:rsidRPr="0045500A">
        <w:rPr>
          <w:rFonts w:ascii="Arial" w:hAnsi="Arial" w:cs="Arial"/>
          <w:sz w:val="18"/>
          <w:szCs w:val="18"/>
        </w:rPr>
        <w:t>i ”</w:t>
      </w:r>
      <w:proofErr w:type="gramEnd"/>
      <w:r w:rsidR="00D46E50">
        <w:fldChar w:fldCharType="begin"/>
      </w:r>
      <w:r w:rsidR="00D46E50">
        <w:instrText>HYPERLINK "https://www.statnett.</w:instrText>
      </w:r>
      <w:r w:rsidR="00D46E50">
        <w:instrText>no/globalassets/for-aktorer-i-kraftsystemet/systemansvaret/retningslinjer-fos/systemansvaret---vedlegg-til-tetningslinjer-for-fos--9---vilkar-for-ffr-fra-01.01.2024.pdf"</w:instrText>
      </w:r>
      <w:r w:rsidR="00D46E50">
        <w:fldChar w:fldCharType="separate"/>
      </w:r>
      <w:r w:rsidR="00B06B01" w:rsidRPr="008B4BED">
        <w:rPr>
          <w:rStyle w:val="Hyperkobling"/>
          <w:rFonts w:ascii="Arial" w:hAnsi="Arial" w:cs="Arial"/>
          <w:sz w:val="18"/>
          <w:szCs w:val="18"/>
        </w:rPr>
        <w:t xml:space="preserve">Vilkår for tilbud, aksept, rapportering og avregning i markedet for raske </w:t>
      </w:r>
      <w:r w:rsidR="00F27654" w:rsidRPr="008B4BED">
        <w:rPr>
          <w:rStyle w:val="Hyperkobling"/>
          <w:rFonts w:ascii="Arial" w:hAnsi="Arial" w:cs="Arial"/>
          <w:sz w:val="18"/>
          <w:szCs w:val="18"/>
        </w:rPr>
        <w:t>frekvens</w:t>
      </w:r>
      <w:r w:rsidR="00B06B01" w:rsidRPr="008B4BED">
        <w:rPr>
          <w:rStyle w:val="Hyperkobling"/>
          <w:rFonts w:ascii="Arial" w:hAnsi="Arial" w:cs="Arial"/>
          <w:sz w:val="18"/>
          <w:szCs w:val="18"/>
        </w:rPr>
        <w:t>reserver (FFR)</w:t>
      </w:r>
      <w:r w:rsidR="00D46E50">
        <w:rPr>
          <w:rStyle w:val="Hyperkobling"/>
          <w:rFonts w:ascii="Arial" w:hAnsi="Arial" w:cs="Arial"/>
          <w:sz w:val="18"/>
          <w:szCs w:val="18"/>
        </w:rPr>
        <w:fldChar w:fldCharType="end"/>
      </w:r>
      <w:r w:rsidRPr="00806376">
        <w:rPr>
          <w:rFonts w:ascii="Arial" w:hAnsi="Arial" w:cs="Arial"/>
          <w:sz w:val="18"/>
          <w:szCs w:val="18"/>
        </w:rPr>
        <w:t xml:space="preserve">" gjeldende fra </w:t>
      </w:r>
      <w:r w:rsidR="00F27654">
        <w:rPr>
          <w:rFonts w:ascii="Arial" w:hAnsi="Arial" w:cs="Arial"/>
          <w:sz w:val="18"/>
          <w:szCs w:val="18"/>
        </w:rPr>
        <w:t>01</w:t>
      </w:r>
      <w:r w:rsidRPr="00806376">
        <w:rPr>
          <w:rFonts w:ascii="Arial" w:hAnsi="Arial" w:cs="Arial"/>
          <w:sz w:val="18"/>
          <w:szCs w:val="18"/>
        </w:rPr>
        <w:t>.01.202</w:t>
      </w:r>
      <w:r w:rsidR="00F27654">
        <w:rPr>
          <w:rFonts w:ascii="Arial" w:hAnsi="Arial" w:cs="Arial"/>
          <w:sz w:val="18"/>
          <w:szCs w:val="18"/>
        </w:rPr>
        <w:t>4</w:t>
      </w:r>
      <w:r w:rsidRPr="00806376">
        <w:rPr>
          <w:rFonts w:ascii="Arial" w:hAnsi="Arial" w:cs="Arial"/>
          <w:sz w:val="18"/>
          <w:szCs w:val="18"/>
        </w:rPr>
        <w:t>.</w:t>
      </w:r>
    </w:p>
    <w:p w14:paraId="380667F1" w14:textId="77777777" w:rsidR="00AC4874" w:rsidRDefault="00AC4874" w:rsidP="00445D5C">
      <w:pPr>
        <w:rPr>
          <w:rFonts w:cs="Arial"/>
          <w:sz w:val="18"/>
          <w:szCs w:val="18"/>
        </w:rPr>
      </w:pPr>
    </w:p>
    <w:p w14:paraId="69112CE9" w14:textId="77777777" w:rsidR="00AC4874" w:rsidRDefault="00AC4874" w:rsidP="00445D5C">
      <w:pPr>
        <w:rPr>
          <w:rFonts w:cs="Arial"/>
          <w:sz w:val="18"/>
          <w:szCs w:val="18"/>
        </w:rPr>
      </w:pPr>
    </w:p>
    <w:p w14:paraId="167FD912" w14:textId="77777777" w:rsidR="00AC4874" w:rsidRPr="00F757E9" w:rsidRDefault="00AC4874" w:rsidP="00445D5C">
      <w:pPr>
        <w:rPr>
          <w:rFonts w:cs="Arial"/>
          <w:sz w:val="18"/>
          <w:szCs w:val="18"/>
        </w:rPr>
      </w:pPr>
    </w:p>
    <w:p w14:paraId="4311F238" w14:textId="77777777" w:rsidR="00445D5C" w:rsidRPr="00F757E9" w:rsidRDefault="00445D5C" w:rsidP="00445D5C">
      <w:pPr>
        <w:rPr>
          <w:rFonts w:cs="Arial"/>
          <w:sz w:val="18"/>
          <w:szCs w:val="18"/>
        </w:rPr>
      </w:pPr>
      <w:r w:rsidRPr="00F757E9">
        <w:rPr>
          <w:rFonts w:cs="Arial"/>
          <w:sz w:val="18"/>
          <w:szCs w:val="18"/>
        </w:rPr>
        <w:t>Sted / dato: ……………………………………………</w:t>
      </w:r>
      <w:proofErr w:type="gramStart"/>
      <w:r w:rsidRPr="00F757E9">
        <w:rPr>
          <w:rFonts w:cs="Arial"/>
          <w:sz w:val="18"/>
          <w:szCs w:val="18"/>
        </w:rPr>
        <w:t>………….</w:t>
      </w:r>
      <w:proofErr w:type="gramEnd"/>
      <w:r w:rsidRPr="00F757E9">
        <w:rPr>
          <w:rFonts w:cs="Arial"/>
          <w:sz w:val="18"/>
          <w:szCs w:val="18"/>
        </w:rPr>
        <w:t>.</w:t>
      </w:r>
    </w:p>
    <w:p w14:paraId="2286372C" w14:textId="77777777" w:rsidR="00445D5C" w:rsidRPr="00F757E9" w:rsidRDefault="00445D5C" w:rsidP="00445D5C">
      <w:pPr>
        <w:rPr>
          <w:rFonts w:cs="Arial"/>
          <w:sz w:val="18"/>
          <w:szCs w:val="18"/>
        </w:rPr>
      </w:pPr>
    </w:p>
    <w:p w14:paraId="11FF4AE2" w14:textId="77777777" w:rsidR="00445D5C" w:rsidRPr="00F757E9" w:rsidRDefault="00445D5C" w:rsidP="00445D5C">
      <w:pPr>
        <w:rPr>
          <w:rFonts w:cs="Arial"/>
          <w:sz w:val="18"/>
          <w:szCs w:val="18"/>
        </w:rPr>
      </w:pPr>
    </w:p>
    <w:p w14:paraId="09E886EA" w14:textId="77777777" w:rsidR="00445D5C" w:rsidRPr="00F757E9" w:rsidRDefault="00445D5C" w:rsidP="00445D5C">
      <w:pPr>
        <w:rPr>
          <w:rFonts w:cs="Arial"/>
          <w:sz w:val="18"/>
          <w:szCs w:val="18"/>
        </w:rPr>
      </w:pPr>
      <w:r w:rsidRPr="00F757E9">
        <w:rPr>
          <w:rFonts w:cs="Arial"/>
          <w:sz w:val="18"/>
          <w:szCs w:val="18"/>
        </w:rPr>
        <w:t>Underskrift: ………………………………………………………………………………………</w:t>
      </w:r>
    </w:p>
    <w:p w14:paraId="388C6512" w14:textId="77777777" w:rsidR="00445D5C" w:rsidRPr="00F757E9" w:rsidRDefault="00445D5C" w:rsidP="00445D5C">
      <w:pPr>
        <w:rPr>
          <w:rFonts w:cs="Arial"/>
          <w:sz w:val="18"/>
          <w:szCs w:val="18"/>
        </w:rPr>
      </w:pPr>
    </w:p>
    <w:p w14:paraId="7D0E47DD" w14:textId="77777777" w:rsidR="00445D5C" w:rsidRPr="00F757E9" w:rsidRDefault="00445D5C" w:rsidP="00445D5C">
      <w:pPr>
        <w:rPr>
          <w:rFonts w:cs="Arial"/>
          <w:sz w:val="18"/>
          <w:szCs w:val="18"/>
        </w:rPr>
      </w:pPr>
      <w:r w:rsidRPr="00F757E9">
        <w:rPr>
          <w:rFonts w:cs="Arial"/>
          <w:sz w:val="18"/>
          <w:szCs w:val="18"/>
        </w:rPr>
        <w:t xml:space="preserve">                    ………………………………………………………………………………………</w:t>
      </w:r>
    </w:p>
    <w:p w14:paraId="6D3476BC" w14:textId="70D6810F" w:rsidR="006C213E" w:rsidRPr="008B40C2" w:rsidRDefault="00445D5C" w:rsidP="008B40C2">
      <w:pPr>
        <w:rPr>
          <w:rFonts w:cs="Arial"/>
          <w:sz w:val="16"/>
          <w:szCs w:val="18"/>
        </w:rPr>
      </w:pPr>
      <w:r w:rsidRPr="002928EB">
        <w:rPr>
          <w:rFonts w:cs="Arial"/>
          <w:sz w:val="16"/>
          <w:szCs w:val="18"/>
        </w:rPr>
        <w:t xml:space="preserve">                                            (</w:t>
      </w:r>
      <w:r w:rsidR="00622DB1">
        <w:rPr>
          <w:rFonts w:cs="Arial"/>
          <w:sz w:val="16"/>
          <w:szCs w:val="18"/>
        </w:rPr>
        <w:t>U</w:t>
      </w:r>
      <w:r w:rsidRPr="002928EB">
        <w:rPr>
          <w:rFonts w:cs="Arial"/>
          <w:sz w:val="16"/>
          <w:szCs w:val="18"/>
        </w:rPr>
        <w:t>nderskrift gjentatt med blokkskrift)</w:t>
      </w:r>
    </w:p>
    <w:sectPr w:rsidR="006C213E" w:rsidRPr="008B40C2" w:rsidSect="005870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470C" w14:textId="77777777" w:rsidR="00E7710B" w:rsidRDefault="00E7710B" w:rsidP="00786276">
      <w:pPr>
        <w:spacing w:line="240" w:lineRule="auto"/>
      </w:pPr>
      <w:r>
        <w:separator/>
      </w:r>
    </w:p>
  </w:endnote>
  <w:endnote w:type="continuationSeparator" w:id="0">
    <w:p w14:paraId="7BA340C1" w14:textId="77777777" w:rsidR="00E7710B" w:rsidRDefault="00E7710B" w:rsidP="00786276">
      <w:pPr>
        <w:spacing w:line="240" w:lineRule="auto"/>
      </w:pPr>
      <w:r>
        <w:continuationSeparator/>
      </w:r>
    </w:p>
  </w:endnote>
  <w:endnote w:type="continuationNotice" w:id="1">
    <w:p w14:paraId="0C7B2928" w14:textId="77777777" w:rsidR="00E7710B" w:rsidRDefault="00E771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1E1B" w14:textId="77777777" w:rsidR="004403F5" w:rsidRDefault="004403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AD27" w14:textId="77777777" w:rsidR="004403F5" w:rsidRDefault="004403F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AAB8" w14:textId="77777777" w:rsidR="004403F5" w:rsidRDefault="004403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21F6" w14:textId="77777777" w:rsidR="00E7710B" w:rsidRDefault="00E7710B" w:rsidP="00786276">
      <w:pPr>
        <w:spacing w:line="240" w:lineRule="auto"/>
      </w:pPr>
      <w:r>
        <w:separator/>
      </w:r>
    </w:p>
  </w:footnote>
  <w:footnote w:type="continuationSeparator" w:id="0">
    <w:p w14:paraId="28F44F64" w14:textId="77777777" w:rsidR="00E7710B" w:rsidRDefault="00E7710B" w:rsidP="00786276">
      <w:pPr>
        <w:spacing w:line="240" w:lineRule="auto"/>
      </w:pPr>
      <w:r>
        <w:continuationSeparator/>
      </w:r>
    </w:p>
  </w:footnote>
  <w:footnote w:type="continuationNotice" w:id="1">
    <w:p w14:paraId="09DD2D8B" w14:textId="77777777" w:rsidR="00E7710B" w:rsidRDefault="00E7710B">
      <w:pPr>
        <w:spacing w:line="240" w:lineRule="auto"/>
      </w:pPr>
    </w:p>
  </w:footnote>
  <w:footnote w:id="2">
    <w:p w14:paraId="48203CE9" w14:textId="677068CC" w:rsidR="003D2C53" w:rsidRDefault="003D2C5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447586">
        <w:t xml:space="preserve">I henhold til gjeldende vilkår skal </w:t>
      </w:r>
      <w:r w:rsidR="0053303C">
        <w:t xml:space="preserve">tilbudte reguleringsobjekt være prekvalifisert før </w:t>
      </w:r>
      <w:proofErr w:type="spellStart"/>
      <w:r w:rsidR="0053303C">
        <w:t>budinnsendelse</w:t>
      </w:r>
      <w:proofErr w:type="spellEnd"/>
      <w:r w:rsidR="0053303C">
        <w:t xml:space="preserve">. </w:t>
      </w:r>
      <w:r w:rsidR="00431859">
        <w:t xml:space="preserve">Denne sesongen begrenses oppkjøp av </w:t>
      </w:r>
      <w:r w:rsidR="008266ED">
        <w:t xml:space="preserve">volum som ikke er prekvalifisert på forhånd til maksimalt 20 % av anskaffet volum. </w:t>
      </w:r>
      <w:r w:rsidR="008A659F">
        <w:t xml:space="preserve">Siste frist for </w:t>
      </w:r>
      <w:r w:rsidR="00932132">
        <w:t xml:space="preserve">prekvalifisering er 2 uker før første leveransetidspunkt.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C069" w14:textId="77777777" w:rsidR="004403F5" w:rsidRDefault="004403F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F7F4" w14:textId="6BDD753B" w:rsidR="00B62A60" w:rsidRDefault="00916F5F" w:rsidP="00AF1CD8">
    <w:pPr>
      <w:pStyle w:val="Topptekst"/>
      <w:jc w:val="righ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E747C7" wp14:editId="0E702EC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d88c42a08e4f782e943684a7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C4A4F2" w14:textId="76A95132" w:rsidR="00916F5F" w:rsidRPr="00916F5F" w:rsidRDefault="00916F5F" w:rsidP="00916F5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16F5F">
                            <w:rPr>
                              <w:rFonts w:ascii="Calibri" w:hAnsi="Calibri" w:cs="Calibri"/>
                              <w:color w:val="000000"/>
                            </w:rPr>
                            <w:t xml:space="preserve">Åpen informasjon / Public </w:t>
                          </w:r>
                          <w:proofErr w:type="spellStart"/>
                          <w:r w:rsidRPr="00916F5F">
                            <w:rPr>
                              <w:rFonts w:ascii="Calibri" w:hAnsi="Calibri" w:cs="Calibri"/>
                              <w:color w:val="000000"/>
                            </w:rPr>
                            <w:t>information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747C7" id="_x0000_t202" coordsize="21600,21600" o:spt="202" path="m,l,21600r21600,l21600,xe">
              <v:stroke joinstyle="miter"/>
              <v:path gradientshapeok="t" o:connecttype="rect"/>
            </v:shapetype>
            <v:shape id="MSIPCMd88c42a08e4f782e943684a7" o:spid="_x0000_s1026" type="#_x0000_t202" alt="{&quot;HashCode&quot;:-30246101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0DC4A4F2" w14:textId="76A95132" w:rsidR="00916F5F" w:rsidRPr="00916F5F" w:rsidRDefault="00916F5F" w:rsidP="00916F5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916F5F">
                      <w:rPr>
                        <w:rFonts w:ascii="Calibri" w:hAnsi="Calibri" w:cs="Calibri"/>
                        <w:color w:val="000000"/>
                      </w:rPr>
                      <w:t xml:space="preserve">Åpen informasjon / Public </w:t>
                    </w:r>
                    <w:proofErr w:type="spellStart"/>
                    <w:r w:rsidRPr="00916F5F">
                      <w:rPr>
                        <w:rFonts w:ascii="Calibri" w:hAnsi="Calibri" w:cs="Calibri"/>
                        <w:color w:val="000000"/>
                      </w:rPr>
                      <w:t>information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4403F5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0C8D0D" wp14:editId="5A9E336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Tekstboks 2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F1723B" w14:textId="257D6589" w:rsidR="004403F5" w:rsidRPr="004403F5" w:rsidRDefault="004403F5" w:rsidP="004403F5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4403F5">
                            <w:rPr>
                              <w:rFonts w:ascii="Calibri" w:hAnsi="Calibri" w:cs="Calibri"/>
                              <w:color w:val="000000"/>
                            </w:rPr>
                            <w:t xml:space="preserve">Åpen informasjon / Public </w:t>
                          </w:r>
                          <w:proofErr w:type="spellStart"/>
                          <w:r w:rsidRPr="004403F5">
                            <w:rPr>
                              <w:rFonts w:ascii="Calibri" w:hAnsi="Calibri" w:cs="Calibri"/>
                              <w:color w:val="000000"/>
                            </w:rPr>
                            <w:t>information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0C8D0D" id="Tekstboks 2" o:spid="_x0000_s1027" type="#_x0000_t202" alt="{&quot;HashCode&quot;:-30246101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7e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" o:allowincell="f" filled="f" stroked="f" strokeweight=".5pt">
              <v:textbox inset="20pt,0,,0">
                <w:txbxContent>
                  <w:p w14:paraId="70F1723B" w14:textId="257D6589" w:rsidR="004403F5" w:rsidRPr="004403F5" w:rsidRDefault="004403F5" w:rsidP="004403F5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4403F5">
                      <w:rPr>
                        <w:rFonts w:ascii="Calibri" w:hAnsi="Calibri" w:cs="Calibri"/>
                        <w:color w:val="000000"/>
                      </w:rPr>
                      <w:t xml:space="preserve">Åpen informasjon / Public </w:t>
                    </w:r>
                    <w:proofErr w:type="spellStart"/>
                    <w:r w:rsidRPr="004403F5">
                      <w:rPr>
                        <w:rFonts w:ascii="Calibri" w:hAnsi="Calibri" w:cs="Calibri"/>
                        <w:color w:val="000000"/>
                      </w:rPr>
                      <w:t>information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B62A60">
      <w:rPr>
        <w:noProof/>
        <w:lang w:eastAsia="nb-NO"/>
      </w:rPr>
      <w:drawing>
        <wp:inline distT="0" distB="0" distL="0" distR="0" wp14:anchorId="3CAB99B8" wp14:editId="366385CE">
          <wp:extent cx="1733574" cy="349039"/>
          <wp:effectExtent l="0" t="0" r="0" b="0"/>
          <wp:docPr id="1" name="Bilde 1" descr="https://www.statnett.no/contentassets/35ec8b244ffa4a27a0305ba7e78a7afe/statnett-gra-r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tatnett.no/contentassets/35ec8b244ffa4a27a0305ba7e78a7afe/statnett-gra-r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055" cy="37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45DF1" w14:textId="307B8401" w:rsidR="00B62A60" w:rsidRDefault="00B62A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AE01" w14:textId="77777777" w:rsidR="004403F5" w:rsidRDefault="004403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273"/>
    <w:multiLevelType w:val="hybridMultilevel"/>
    <w:tmpl w:val="71867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B5A"/>
    <w:multiLevelType w:val="hybridMultilevel"/>
    <w:tmpl w:val="EECEE7DA"/>
    <w:lvl w:ilvl="0" w:tplc="9350E63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707"/>
    <w:multiLevelType w:val="hybridMultilevel"/>
    <w:tmpl w:val="04188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58B"/>
    <w:multiLevelType w:val="hybridMultilevel"/>
    <w:tmpl w:val="35C8B6EA"/>
    <w:lvl w:ilvl="0" w:tplc="5F42D418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5B93"/>
    <w:multiLevelType w:val="hybridMultilevel"/>
    <w:tmpl w:val="FFFFFFFF"/>
    <w:lvl w:ilvl="0" w:tplc="8390D3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DAE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6E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89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25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E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C5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80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2A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B6809"/>
    <w:multiLevelType w:val="hybridMultilevel"/>
    <w:tmpl w:val="036CC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2F01"/>
    <w:multiLevelType w:val="hybridMultilevel"/>
    <w:tmpl w:val="0B262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87987"/>
    <w:multiLevelType w:val="hybridMultilevel"/>
    <w:tmpl w:val="97A8865E"/>
    <w:lvl w:ilvl="0" w:tplc="5A70FA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73636"/>
    <w:multiLevelType w:val="hybridMultilevel"/>
    <w:tmpl w:val="17A09EC2"/>
    <w:lvl w:ilvl="0" w:tplc="45B47CD2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208A3"/>
    <w:multiLevelType w:val="hybridMultilevel"/>
    <w:tmpl w:val="FC9A28FC"/>
    <w:lvl w:ilvl="0" w:tplc="3AE24AC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C536"/>
    <w:multiLevelType w:val="hybridMultilevel"/>
    <w:tmpl w:val="FFFFFFFF"/>
    <w:lvl w:ilvl="0" w:tplc="25AA4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C8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03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E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8E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24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AB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26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C2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101ED"/>
    <w:multiLevelType w:val="hybridMultilevel"/>
    <w:tmpl w:val="CB4EE9AC"/>
    <w:lvl w:ilvl="0" w:tplc="A69C4F1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48306">
    <w:abstractNumId w:val="0"/>
  </w:num>
  <w:num w:numId="2" w16cid:durableId="664478731">
    <w:abstractNumId w:val="0"/>
  </w:num>
  <w:num w:numId="3" w16cid:durableId="442649227">
    <w:abstractNumId w:val="6"/>
  </w:num>
  <w:num w:numId="4" w16cid:durableId="1021931567">
    <w:abstractNumId w:val="1"/>
  </w:num>
  <w:num w:numId="5" w16cid:durableId="1535847699">
    <w:abstractNumId w:val="3"/>
  </w:num>
  <w:num w:numId="6" w16cid:durableId="676930901">
    <w:abstractNumId w:val="2"/>
  </w:num>
  <w:num w:numId="7" w16cid:durableId="1361709134">
    <w:abstractNumId w:val="5"/>
  </w:num>
  <w:num w:numId="8" w16cid:durableId="23748770">
    <w:abstractNumId w:val="9"/>
  </w:num>
  <w:num w:numId="9" w16cid:durableId="844049153">
    <w:abstractNumId w:val="7"/>
  </w:num>
  <w:num w:numId="10" w16cid:durableId="1299264758">
    <w:abstractNumId w:val="11"/>
  </w:num>
  <w:num w:numId="11" w16cid:durableId="1342658911">
    <w:abstractNumId w:val="8"/>
  </w:num>
  <w:num w:numId="12" w16cid:durableId="1215241990">
    <w:abstractNumId w:val="10"/>
  </w:num>
  <w:num w:numId="13" w16cid:durableId="162819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55"/>
    <w:rsid w:val="00005A77"/>
    <w:rsid w:val="00005EF7"/>
    <w:rsid w:val="00007269"/>
    <w:rsid w:val="000109B7"/>
    <w:rsid w:val="0001463F"/>
    <w:rsid w:val="00023FD9"/>
    <w:rsid w:val="000275C9"/>
    <w:rsid w:val="0003043A"/>
    <w:rsid w:val="00040AC6"/>
    <w:rsid w:val="00054425"/>
    <w:rsid w:val="000617BD"/>
    <w:rsid w:val="0006328F"/>
    <w:rsid w:val="0006354D"/>
    <w:rsid w:val="00066905"/>
    <w:rsid w:val="00084203"/>
    <w:rsid w:val="00090C96"/>
    <w:rsid w:val="00093047"/>
    <w:rsid w:val="00094E8D"/>
    <w:rsid w:val="00097984"/>
    <w:rsid w:val="000A2468"/>
    <w:rsid w:val="000A6619"/>
    <w:rsid w:val="000A78FB"/>
    <w:rsid w:val="000B1CFC"/>
    <w:rsid w:val="000B29FE"/>
    <w:rsid w:val="000B516C"/>
    <w:rsid w:val="000B78B9"/>
    <w:rsid w:val="000C4B4D"/>
    <w:rsid w:val="000C4F5A"/>
    <w:rsid w:val="000D06F8"/>
    <w:rsid w:val="000D237F"/>
    <w:rsid w:val="000D313A"/>
    <w:rsid w:val="000D42D0"/>
    <w:rsid w:val="000D72F8"/>
    <w:rsid w:val="000E7454"/>
    <w:rsid w:val="000F04B2"/>
    <w:rsid w:val="000F386A"/>
    <w:rsid w:val="000F6E49"/>
    <w:rsid w:val="0010323E"/>
    <w:rsid w:val="00103FEC"/>
    <w:rsid w:val="0010742B"/>
    <w:rsid w:val="0011499D"/>
    <w:rsid w:val="001156D3"/>
    <w:rsid w:val="00116CCE"/>
    <w:rsid w:val="00125801"/>
    <w:rsid w:val="001271E2"/>
    <w:rsid w:val="001277D9"/>
    <w:rsid w:val="00136227"/>
    <w:rsid w:val="00143C0E"/>
    <w:rsid w:val="001479E9"/>
    <w:rsid w:val="001516EF"/>
    <w:rsid w:val="00160736"/>
    <w:rsid w:val="00160E77"/>
    <w:rsid w:val="0017538C"/>
    <w:rsid w:val="0017791E"/>
    <w:rsid w:val="00180C77"/>
    <w:rsid w:val="00184DC1"/>
    <w:rsid w:val="00191AC6"/>
    <w:rsid w:val="001933C9"/>
    <w:rsid w:val="00193F52"/>
    <w:rsid w:val="00194BEE"/>
    <w:rsid w:val="00196BAF"/>
    <w:rsid w:val="001A0E78"/>
    <w:rsid w:val="001A0F56"/>
    <w:rsid w:val="001A6B22"/>
    <w:rsid w:val="001B20E7"/>
    <w:rsid w:val="001B405E"/>
    <w:rsid w:val="001B5AE3"/>
    <w:rsid w:val="001C36BB"/>
    <w:rsid w:val="001C43A9"/>
    <w:rsid w:val="001C4FB3"/>
    <w:rsid w:val="001D71AF"/>
    <w:rsid w:val="001E127F"/>
    <w:rsid w:val="001F042A"/>
    <w:rsid w:val="001F356A"/>
    <w:rsid w:val="00207AD9"/>
    <w:rsid w:val="00211D82"/>
    <w:rsid w:val="00212203"/>
    <w:rsid w:val="0021390C"/>
    <w:rsid w:val="00221AF5"/>
    <w:rsid w:val="0022562E"/>
    <w:rsid w:val="00227413"/>
    <w:rsid w:val="00227E1E"/>
    <w:rsid w:val="002328F9"/>
    <w:rsid w:val="0024797E"/>
    <w:rsid w:val="00253CF0"/>
    <w:rsid w:val="00255576"/>
    <w:rsid w:val="002617E0"/>
    <w:rsid w:val="00263392"/>
    <w:rsid w:val="00270780"/>
    <w:rsid w:val="002726FB"/>
    <w:rsid w:val="00274E76"/>
    <w:rsid w:val="0027730A"/>
    <w:rsid w:val="002775D6"/>
    <w:rsid w:val="00277746"/>
    <w:rsid w:val="002811CD"/>
    <w:rsid w:val="00283792"/>
    <w:rsid w:val="00287636"/>
    <w:rsid w:val="00290369"/>
    <w:rsid w:val="00290FC8"/>
    <w:rsid w:val="00292E0A"/>
    <w:rsid w:val="00295529"/>
    <w:rsid w:val="00296979"/>
    <w:rsid w:val="002A0497"/>
    <w:rsid w:val="002A67ED"/>
    <w:rsid w:val="002B306C"/>
    <w:rsid w:val="002B328C"/>
    <w:rsid w:val="002C5B50"/>
    <w:rsid w:val="002E066D"/>
    <w:rsid w:val="002E4E2B"/>
    <w:rsid w:val="002F41F1"/>
    <w:rsid w:val="00303B12"/>
    <w:rsid w:val="00314E72"/>
    <w:rsid w:val="003213E0"/>
    <w:rsid w:val="003322E3"/>
    <w:rsid w:val="00335242"/>
    <w:rsid w:val="00340701"/>
    <w:rsid w:val="00343941"/>
    <w:rsid w:val="00355193"/>
    <w:rsid w:val="00365996"/>
    <w:rsid w:val="00366C7D"/>
    <w:rsid w:val="003700C2"/>
    <w:rsid w:val="003811DF"/>
    <w:rsid w:val="003918F3"/>
    <w:rsid w:val="003936D5"/>
    <w:rsid w:val="00393F77"/>
    <w:rsid w:val="0039477D"/>
    <w:rsid w:val="00396121"/>
    <w:rsid w:val="00396819"/>
    <w:rsid w:val="003A1C5D"/>
    <w:rsid w:val="003A4072"/>
    <w:rsid w:val="003A52D0"/>
    <w:rsid w:val="003A6C1E"/>
    <w:rsid w:val="003B4F8D"/>
    <w:rsid w:val="003B558F"/>
    <w:rsid w:val="003C5308"/>
    <w:rsid w:val="003C7A1B"/>
    <w:rsid w:val="003D1AAD"/>
    <w:rsid w:val="003D1EE6"/>
    <w:rsid w:val="003D2C53"/>
    <w:rsid w:val="003D5DE2"/>
    <w:rsid w:val="003E289E"/>
    <w:rsid w:val="003E4B42"/>
    <w:rsid w:val="003F0ECE"/>
    <w:rsid w:val="003F4B4F"/>
    <w:rsid w:val="00407A42"/>
    <w:rsid w:val="00413876"/>
    <w:rsid w:val="00414760"/>
    <w:rsid w:val="00420FD7"/>
    <w:rsid w:val="004244B8"/>
    <w:rsid w:val="00425573"/>
    <w:rsid w:val="00426463"/>
    <w:rsid w:val="00427739"/>
    <w:rsid w:val="00427B72"/>
    <w:rsid w:val="00430BC7"/>
    <w:rsid w:val="00431859"/>
    <w:rsid w:val="004329C7"/>
    <w:rsid w:val="004348AC"/>
    <w:rsid w:val="004403F5"/>
    <w:rsid w:val="0044344A"/>
    <w:rsid w:val="00445D5C"/>
    <w:rsid w:val="00447586"/>
    <w:rsid w:val="00447B74"/>
    <w:rsid w:val="0045147C"/>
    <w:rsid w:val="004519EE"/>
    <w:rsid w:val="00456873"/>
    <w:rsid w:val="00472813"/>
    <w:rsid w:val="00473D1A"/>
    <w:rsid w:val="00490E9A"/>
    <w:rsid w:val="00491053"/>
    <w:rsid w:val="004921DE"/>
    <w:rsid w:val="00497D2C"/>
    <w:rsid w:val="004A4A23"/>
    <w:rsid w:val="004A51CF"/>
    <w:rsid w:val="004B1467"/>
    <w:rsid w:val="004B2E24"/>
    <w:rsid w:val="004B4640"/>
    <w:rsid w:val="004B4FC1"/>
    <w:rsid w:val="004B56B4"/>
    <w:rsid w:val="004B678C"/>
    <w:rsid w:val="004B7870"/>
    <w:rsid w:val="004C36B6"/>
    <w:rsid w:val="004C5538"/>
    <w:rsid w:val="004C793B"/>
    <w:rsid w:val="004E6691"/>
    <w:rsid w:val="004E777A"/>
    <w:rsid w:val="004E7CE2"/>
    <w:rsid w:val="004F21E2"/>
    <w:rsid w:val="004F3FA1"/>
    <w:rsid w:val="005009BC"/>
    <w:rsid w:val="00500F77"/>
    <w:rsid w:val="00503443"/>
    <w:rsid w:val="00504D63"/>
    <w:rsid w:val="00515BEC"/>
    <w:rsid w:val="0052495B"/>
    <w:rsid w:val="00526914"/>
    <w:rsid w:val="00531683"/>
    <w:rsid w:val="0053303C"/>
    <w:rsid w:val="00533FBF"/>
    <w:rsid w:val="005452BD"/>
    <w:rsid w:val="005460F2"/>
    <w:rsid w:val="00547504"/>
    <w:rsid w:val="00547CBE"/>
    <w:rsid w:val="00547EEF"/>
    <w:rsid w:val="00557184"/>
    <w:rsid w:val="00557802"/>
    <w:rsid w:val="00564E43"/>
    <w:rsid w:val="00583603"/>
    <w:rsid w:val="0058394F"/>
    <w:rsid w:val="00587088"/>
    <w:rsid w:val="005979D7"/>
    <w:rsid w:val="005A305D"/>
    <w:rsid w:val="005A5C03"/>
    <w:rsid w:val="005A6603"/>
    <w:rsid w:val="005B2674"/>
    <w:rsid w:val="005C0B3D"/>
    <w:rsid w:val="005D04E4"/>
    <w:rsid w:val="005D132A"/>
    <w:rsid w:val="005D2B54"/>
    <w:rsid w:val="005F28A8"/>
    <w:rsid w:val="005F4904"/>
    <w:rsid w:val="00600782"/>
    <w:rsid w:val="00622DB1"/>
    <w:rsid w:val="0062413D"/>
    <w:rsid w:val="00626077"/>
    <w:rsid w:val="0063430C"/>
    <w:rsid w:val="00651D7E"/>
    <w:rsid w:val="00657BFB"/>
    <w:rsid w:val="0066556A"/>
    <w:rsid w:val="006705DB"/>
    <w:rsid w:val="0067760C"/>
    <w:rsid w:val="00680A0D"/>
    <w:rsid w:val="00680AF8"/>
    <w:rsid w:val="006813C2"/>
    <w:rsid w:val="006826E9"/>
    <w:rsid w:val="00684186"/>
    <w:rsid w:val="006853F4"/>
    <w:rsid w:val="00696B05"/>
    <w:rsid w:val="00697689"/>
    <w:rsid w:val="006A6FEC"/>
    <w:rsid w:val="006A7543"/>
    <w:rsid w:val="006B2166"/>
    <w:rsid w:val="006B57AD"/>
    <w:rsid w:val="006C213E"/>
    <w:rsid w:val="006D0C4E"/>
    <w:rsid w:val="006E1F17"/>
    <w:rsid w:val="006E3F93"/>
    <w:rsid w:val="006E4317"/>
    <w:rsid w:val="006E6846"/>
    <w:rsid w:val="006F0771"/>
    <w:rsid w:val="006F27CE"/>
    <w:rsid w:val="00700D24"/>
    <w:rsid w:val="00701E7A"/>
    <w:rsid w:val="00705E56"/>
    <w:rsid w:val="00717AB3"/>
    <w:rsid w:val="007235DC"/>
    <w:rsid w:val="00732ECC"/>
    <w:rsid w:val="0073640D"/>
    <w:rsid w:val="0073792D"/>
    <w:rsid w:val="007405C1"/>
    <w:rsid w:val="007520E6"/>
    <w:rsid w:val="007521E3"/>
    <w:rsid w:val="0076025C"/>
    <w:rsid w:val="00761E78"/>
    <w:rsid w:val="0077271F"/>
    <w:rsid w:val="0078018E"/>
    <w:rsid w:val="00786276"/>
    <w:rsid w:val="0079183B"/>
    <w:rsid w:val="00793A54"/>
    <w:rsid w:val="00794FE7"/>
    <w:rsid w:val="007A1D91"/>
    <w:rsid w:val="007A3C6C"/>
    <w:rsid w:val="007A6A5A"/>
    <w:rsid w:val="007A6BB2"/>
    <w:rsid w:val="007A6C4C"/>
    <w:rsid w:val="007B135D"/>
    <w:rsid w:val="007B53CD"/>
    <w:rsid w:val="007C1307"/>
    <w:rsid w:val="007C1CCF"/>
    <w:rsid w:val="007D190C"/>
    <w:rsid w:val="007D376D"/>
    <w:rsid w:val="007E185A"/>
    <w:rsid w:val="0080450F"/>
    <w:rsid w:val="00806376"/>
    <w:rsid w:val="008074D7"/>
    <w:rsid w:val="008266ED"/>
    <w:rsid w:val="008272B2"/>
    <w:rsid w:val="00835214"/>
    <w:rsid w:val="00835F75"/>
    <w:rsid w:val="008370BD"/>
    <w:rsid w:val="00842128"/>
    <w:rsid w:val="00864FEE"/>
    <w:rsid w:val="00875755"/>
    <w:rsid w:val="00882C01"/>
    <w:rsid w:val="00882C7E"/>
    <w:rsid w:val="00884C37"/>
    <w:rsid w:val="00892513"/>
    <w:rsid w:val="008A659F"/>
    <w:rsid w:val="008A774E"/>
    <w:rsid w:val="008B1440"/>
    <w:rsid w:val="008B40C2"/>
    <w:rsid w:val="008B4BED"/>
    <w:rsid w:val="008B4F09"/>
    <w:rsid w:val="008B507B"/>
    <w:rsid w:val="008B5EF2"/>
    <w:rsid w:val="008B6DFF"/>
    <w:rsid w:val="008C43BF"/>
    <w:rsid w:val="008C45FE"/>
    <w:rsid w:val="008C601D"/>
    <w:rsid w:val="008C78F5"/>
    <w:rsid w:val="008D1573"/>
    <w:rsid w:val="008E452D"/>
    <w:rsid w:val="008F0311"/>
    <w:rsid w:val="0090014C"/>
    <w:rsid w:val="009006BD"/>
    <w:rsid w:val="00904FCB"/>
    <w:rsid w:val="00911461"/>
    <w:rsid w:val="009120D0"/>
    <w:rsid w:val="00916F5F"/>
    <w:rsid w:val="00921EFB"/>
    <w:rsid w:val="009223D8"/>
    <w:rsid w:val="00932132"/>
    <w:rsid w:val="00941140"/>
    <w:rsid w:val="009510EA"/>
    <w:rsid w:val="00951F89"/>
    <w:rsid w:val="009526BD"/>
    <w:rsid w:val="00954319"/>
    <w:rsid w:val="00956AC9"/>
    <w:rsid w:val="00960465"/>
    <w:rsid w:val="00961078"/>
    <w:rsid w:val="00964C91"/>
    <w:rsid w:val="009663FE"/>
    <w:rsid w:val="009710C8"/>
    <w:rsid w:val="009734DC"/>
    <w:rsid w:val="00976FEF"/>
    <w:rsid w:val="00996D76"/>
    <w:rsid w:val="00997C9B"/>
    <w:rsid w:val="009A0E26"/>
    <w:rsid w:val="009A3944"/>
    <w:rsid w:val="009B575A"/>
    <w:rsid w:val="009B6C24"/>
    <w:rsid w:val="009C0499"/>
    <w:rsid w:val="009C1D0D"/>
    <w:rsid w:val="009C2B6D"/>
    <w:rsid w:val="009D4D21"/>
    <w:rsid w:val="009D5EDA"/>
    <w:rsid w:val="009E47C7"/>
    <w:rsid w:val="009E71DF"/>
    <w:rsid w:val="009F1DE9"/>
    <w:rsid w:val="009F3F56"/>
    <w:rsid w:val="009F55DB"/>
    <w:rsid w:val="009F693E"/>
    <w:rsid w:val="00A00616"/>
    <w:rsid w:val="00A00C4B"/>
    <w:rsid w:val="00A06B73"/>
    <w:rsid w:val="00A078DC"/>
    <w:rsid w:val="00A125FC"/>
    <w:rsid w:val="00A13A22"/>
    <w:rsid w:val="00A23771"/>
    <w:rsid w:val="00A27915"/>
    <w:rsid w:val="00A30AA0"/>
    <w:rsid w:val="00A30D1C"/>
    <w:rsid w:val="00A34DF9"/>
    <w:rsid w:val="00A40A6C"/>
    <w:rsid w:val="00A41895"/>
    <w:rsid w:val="00A50FD0"/>
    <w:rsid w:val="00A53F2D"/>
    <w:rsid w:val="00A55B9C"/>
    <w:rsid w:val="00A65912"/>
    <w:rsid w:val="00A67E1E"/>
    <w:rsid w:val="00A71323"/>
    <w:rsid w:val="00A74834"/>
    <w:rsid w:val="00A76018"/>
    <w:rsid w:val="00A8228C"/>
    <w:rsid w:val="00A96FED"/>
    <w:rsid w:val="00AA7F44"/>
    <w:rsid w:val="00AB31E9"/>
    <w:rsid w:val="00AB37CA"/>
    <w:rsid w:val="00AB3CF8"/>
    <w:rsid w:val="00AC217B"/>
    <w:rsid w:val="00AC28DA"/>
    <w:rsid w:val="00AC4874"/>
    <w:rsid w:val="00AC5983"/>
    <w:rsid w:val="00AD31FA"/>
    <w:rsid w:val="00AD4ECB"/>
    <w:rsid w:val="00AE6321"/>
    <w:rsid w:val="00AE7788"/>
    <w:rsid w:val="00AF1CD8"/>
    <w:rsid w:val="00AF4EF2"/>
    <w:rsid w:val="00AF7611"/>
    <w:rsid w:val="00B01227"/>
    <w:rsid w:val="00B06060"/>
    <w:rsid w:val="00B06B01"/>
    <w:rsid w:val="00B10C2D"/>
    <w:rsid w:val="00B15E44"/>
    <w:rsid w:val="00B22844"/>
    <w:rsid w:val="00B25939"/>
    <w:rsid w:val="00B32CFF"/>
    <w:rsid w:val="00B34191"/>
    <w:rsid w:val="00B371E0"/>
    <w:rsid w:val="00B45ED9"/>
    <w:rsid w:val="00B5099B"/>
    <w:rsid w:val="00B50A0E"/>
    <w:rsid w:val="00B51855"/>
    <w:rsid w:val="00B54EB4"/>
    <w:rsid w:val="00B62A60"/>
    <w:rsid w:val="00B67696"/>
    <w:rsid w:val="00B72942"/>
    <w:rsid w:val="00B737AB"/>
    <w:rsid w:val="00B76533"/>
    <w:rsid w:val="00B76970"/>
    <w:rsid w:val="00B829CD"/>
    <w:rsid w:val="00B94A5B"/>
    <w:rsid w:val="00B96CC7"/>
    <w:rsid w:val="00BA3C3A"/>
    <w:rsid w:val="00BB328B"/>
    <w:rsid w:val="00BD0906"/>
    <w:rsid w:val="00BD5779"/>
    <w:rsid w:val="00BD595D"/>
    <w:rsid w:val="00BE15DD"/>
    <w:rsid w:val="00BE2FAE"/>
    <w:rsid w:val="00BF57B5"/>
    <w:rsid w:val="00C04F49"/>
    <w:rsid w:val="00C101FF"/>
    <w:rsid w:val="00C1563F"/>
    <w:rsid w:val="00C16403"/>
    <w:rsid w:val="00C17000"/>
    <w:rsid w:val="00C21C85"/>
    <w:rsid w:val="00C22C97"/>
    <w:rsid w:val="00C31A7D"/>
    <w:rsid w:val="00C3203E"/>
    <w:rsid w:val="00C37CE1"/>
    <w:rsid w:val="00C4029F"/>
    <w:rsid w:val="00C40E3F"/>
    <w:rsid w:val="00C429C4"/>
    <w:rsid w:val="00C434F4"/>
    <w:rsid w:val="00C4372A"/>
    <w:rsid w:val="00C43E3D"/>
    <w:rsid w:val="00C43FA1"/>
    <w:rsid w:val="00C5366D"/>
    <w:rsid w:val="00C614E1"/>
    <w:rsid w:val="00C837F7"/>
    <w:rsid w:val="00C84150"/>
    <w:rsid w:val="00C859DE"/>
    <w:rsid w:val="00C86568"/>
    <w:rsid w:val="00C87451"/>
    <w:rsid w:val="00C934D0"/>
    <w:rsid w:val="00C95317"/>
    <w:rsid w:val="00C9575A"/>
    <w:rsid w:val="00CA1628"/>
    <w:rsid w:val="00CA1BCE"/>
    <w:rsid w:val="00CA6426"/>
    <w:rsid w:val="00CB3C45"/>
    <w:rsid w:val="00CB3CF5"/>
    <w:rsid w:val="00CC1468"/>
    <w:rsid w:val="00CC5345"/>
    <w:rsid w:val="00CC6DD8"/>
    <w:rsid w:val="00CD32F3"/>
    <w:rsid w:val="00CD70E4"/>
    <w:rsid w:val="00CE0226"/>
    <w:rsid w:val="00CF400A"/>
    <w:rsid w:val="00CF50F7"/>
    <w:rsid w:val="00CF53CB"/>
    <w:rsid w:val="00D02BD6"/>
    <w:rsid w:val="00D0303B"/>
    <w:rsid w:val="00D073F7"/>
    <w:rsid w:val="00D106F0"/>
    <w:rsid w:val="00D12BF5"/>
    <w:rsid w:val="00D22551"/>
    <w:rsid w:val="00D22CC3"/>
    <w:rsid w:val="00D26F28"/>
    <w:rsid w:val="00D27EAB"/>
    <w:rsid w:val="00D31C80"/>
    <w:rsid w:val="00D346A0"/>
    <w:rsid w:val="00D3767B"/>
    <w:rsid w:val="00D403A1"/>
    <w:rsid w:val="00D43809"/>
    <w:rsid w:val="00D46E50"/>
    <w:rsid w:val="00D62A70"/>
    <w:rsid w:val="00D63685"/>
    <w:rsid w:val="00D71E8F"/>
    <w:rsid w:val="00D73FAC"/>
    <w:rsid w:val="00D875A3"/>
    <w:rsid w:val="00D91934"/>
    <w:rsid w:val="00D940AD"/>
    <w:rsid w:val="00DA408F"/>
    <w:rsid w:val="00DA62F3"/>
    <w:rsid w:val="00DB47F1"/>
    <w:rsid w:val="00DB4F40"/>
    <w:rsid w:val="00DB706E"/>
    <w:rsid w:val="00DC608F"/>
    <w:rsid w:val="00DD3A35"/>
    <w:rsid w:val="00DE2053"/>
    <w:rsid w:val="00DE7D7F"/>
    <w:rsid w:val="00E06382"/>
    <w:rsid w:val="00E25A6E"/>
    <w:rsid w:val="00E2665B"/>
    <w:rsid w:val="00E278F0"/>
    <w:rsid w:val="00E301BD"/>
    <w:rsid w:val="00E37408"/>
    <w:rsid w:val="00E40856"/>
    <w:rsid w:val="00E5019E"/>
    <w:rsid w:val="00E5079F"/>
    <w:rsid w:val="00E52124"/>
    <w:rsid w:val="00E5244F"/>
    <w:rsid w:val="00E54401"/>
    <w:rsid w:val="00E61BE5"/>
    <w:rsid w:val="00E63A23"/>
    <w:rsid w:val="00E663A7"/>
    <w:rsid w:val="00E6752A"/>
    <w:rsid w:val="00E71C52"/>
    <w:rsid w:val="00E7710B"/>
    <w:rsid w:val="00E83F01"/>
    <w:rsid w:val="00E8742D"/>
    <w:rsid w:val="00E9680A"/>
    <w:rsid w:val="00E97756"/>
    <w:rsid w:val="00EA6381"/>
    <w:rsid w:val="00EA6F2B"/>
    <w:rsid w:val="00EB4643"/>
    <w:rsid w:val="00EB60AF"/>
    <w:rsid w:val="00EC0C2D"/>
    <w:rsid w:val="00EC1DC6"/>
    <w:rsid w:val="00ED1636"/>
    <w:rsid w:val="00ED40B5"/>
    <w:rsid w:val="00EE1A2E"/>
    <w:rsid w:val="00EE21C1"/>
    <w:rsid w:val="00EE7EF4"/>
    <w:rsid w:val="00EF2CCC"/>
    <w:rsid w:val="00EF5738"/>
    <w:rsid w:val="00EF5E8C"/>
    <w:rsid w:val="00F14911"/>
    <w:rsid w:val="00F20F10"/>
    <w:rsid w:val="00F21839"/>
    <w:rsid w:val="00F27654"/>
    <w:rsid w:val="00F33402"/>
    <w:rsid w:val="00F37AEC"/>
    <w:rsid w:val="00F4166F"/>
    <w:rsid w:val="00F44CB2"/>
    <w:rsid w:val="00F46CB2"/>
    <w:rsid w:val="00F474FE"/>
    <w:rsid w:val="00F51F89"/>
    <w:rsid w:val="00F53FED"/>
    <w:rsid w:val="00F57ABB"/>
    <w:rsid w:val="00F616D2"/>
    <w:rsid w:val="00F672DC"/>
    <w:rsid w:val="00F73E1E"/>
    <w:rsid w:val="00F759CC"/>
    <w:rsid w:val="00F773C7"/>
    <w:rsid w:val="00F80517"/>
    <w:rsid w:val="00F83F30"/>
    <w:rsid w:val="00F94810"/>
    <w:rsid w:val="00F952C3"/>
    <w:rsid w:val="00F97EDF"/>
    <w:rsid w:val="00FA1577"/>
    <w:rsid w:val="00FB6125"/>
    <w:rsid w:val="00FB724E"/>
    <w:rsid w:val="00FD4836"/>
    <w:rsid w:val="00FE2340"/>
    <w:rsid w:val="00FE2C86"/>
    <w:rsid w:val="00FE3145"/>
    <w:rsid w:val="00FF6FA0"/>
    <w:rsid w:val="05B8433A"/>
    <w:rsid w:val="0658F4CF"/>
    <w:rsid w:val="067B88F7"/>
    <w:rsid w:val="09763D21"/>
    <w:rsid w:val="11F9DE50"/>
    <w:rsid w:val="12A5403D"/>
    <w:rsid w:val="12CE0864"/>
    <w:rsid w:val="12EA18BA"/>
    <w:rsid w:val="13DD694B"/>
    <w:rsid w:val="16F0A999"/>
    <w:rsid w:val="177E997B"/>
    <w:rsid w:val="19209B74"/>
    <w:rsid w:val="192844C9"/>
    <w:rsid w:val="1AAF0299"/>
    <w:rsid w:val="1C7FEFD8"/>
    <w:rsid w:val="22DB554D"/>
    <w:rsid w:val="27FC9E3A"/>
    <w:rsid w:val="2A2717DC"/>
    <w:rsid w:val="2B5BF8FA"/>
    <w:rsid w:val="322A9B68"/>
    <w:rsid w:val="32846A10"/>
    <w:rsid w:val="36750AD0"/>
    <w:rsid w:val="36D6D6FA"/>
    <w:rsid w:val="3A24E738"/>
    <w:rsid w:val="3A2A6C3D"/>
    <w:rsid w:val="3D4DD139"/>
    <w:rsid w:val="407D4341"/>
    <w:rsid w:val="4281D295"/>
    <w:rsid w:val="4522BD41"/>
    <w:rsid w:val="4693083A"/>
    <w:rsid w:val="4AD43C4D"/>
    <w:rsid w:val="4AEF584A"/>
    <w:rsid w:val="4B6F00C5"/>
    <w:rsid w:val="4D86FEBD"/>
    <w:rsid w:val="4EDAF1B2"/>
    <w:rsid w:val="5151936F"/>
    <w:rsid w:val="52B9A3C3"/>
    <w:rsid w:val="569B47ED"/>
    <w:rsid w:val="582EC6C2"/>
    <w:rsid w:val="59DC6D0E"/>
    <w:rsid w:val="5ECD331B"/>
    <w:rsid w:val="6573AD68"/>
    <w:rsid w:val="66AD1045"/>
    <w:rsid w:val="68101950"/>
    <w:rsid w:val="6B79FE36"/>
    <w:rsid w:val="6BE03E01"/>
    <w:rsid w:val="6CB5CBFD"/>
    <w:rsid w:val="6E419662"/>
    <w:rsid w:val="730AD34C"/>
    <w:rsid w:val="7324BD46"/>
    <w:rsid w:val="75BD6C82"/>
    <w:rsid w:val="772CFC29"/>
    <w:rsid w:val="7A3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06882"/>
  <w15:chartTrackingRefBased/>
  <w15:docId w15:val="{92494DAD-CFBB-4BDA-9C07-DA3025BF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"/>
    <w:qFormat/>
    <w:rsid w:val="00BE2FAE"/>
    <w:pPr>
      <w:spacing w:line="276" w:lineRule="auto"/>
    </w:pPr>
    <w:rPr>
      <w:rFonts w:ascii="Arial" w:hAnsi="Arial"/>
      <w:szCs w:val="24"/>
      <w:lang w:eastAsia="en-US"/>
    </w:rPr>
  </w:style>
  <w:style w:type="paragraph" w:styleId="Overskrift1">
    <w:name w:val="heading 1"/>
    <w:basedOn w:val="Overskrift10"/>
    <w:next w:val="Normal"/>
    <w:link w:val="Overskrift1Tegn"/>
    <w:uiPriority w:val="9"/>
    <w:qFormat/>
    <w:rsid w:val="000E7454"/>
    <w:pPr>
      <w:outlineLvl w:val="0"/>
    </w:pPr>
  </w:style>
  <w:style w:type="paragraph" w:styleId="Overskrift2">
    <w:name w:val="heading 2"/>
    <w:basedOn w:val="Overskrift20"/>
    <w:next w:val="Normal"/>
    <w:link w:val="Overskrift2Tegn"/>
    <w:uiPriority w:val="9"/>
    <w:unhideWhenUsed/>
    <w:qFormat/>
    <w:rsid w:val="000E7454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2FAE"/>
    <w:pPr>
      <w:keepNext/>
      <w:spacing w:before="240" w:after="60"/>
      <w:outlineLvl w:val="2"/>
    </w:pPr>
    <w:rPr>
      <w:rFonts w:ascii="Times New Roman" w:eastAsia="Times New Roman" w:hAnsi="Times New Roman"/>
      <w:b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0">
    <w:name w:val="Overskrift1"/>
    <w:basedOn w:val="Normal"/>
    <w:link w:val="Overskrift1Tegn0"/>
    <w:qFormat/>
    <w:rsid w:val="00BE2FAE"/>
    <w:rPr>
      <w:rFonts w:ascii="Times New Roman" w:hAnsi="Times New Roman" w:cs="Arial"/>
      <w:sz w:val="28"/>
      <w:szCs w:val="32"/>
    </w:rPr>
  </w:style>
  <w:style w:type="paragraph" w:customStyle="1" w:styleId="Overskrift20">
    <w:name w:val="Overskrift2"/>
    <w:basedOn w:val="Normal"/>
    <w:link w:val="Overskrift2Tegn0"/>
    <w:qFormat/>
    <w:rsid w:val="00BE2FAE"/>
    <w:rPr>
      <w:rFonts w:ascii="Times New Roman" w:hAnsi="Times New Roman" w:cs="Arial"/>
      <w:b/>
      <w:sz w:val="24"/>
      <w:szCs w:val="28"/>
    </w:rPr>
  </w:style>
  <w:style w:type="character" w:customStyle="1" w:styleId="Overskrift1Tegn0">
    <w:name w:val="Overskrift1 Tegn"/>
    <w:basedOn w:val="Standardskriftforavsnitt"/>
    <w:link w:val="Overskrift10"/>
    <w:rsid w:val="00BE2FAE"/>
    <w:rPr>
      <w:rFonts w:ascii="Times New Roman" w:hAnsi="Times New Roman" w:cs="Arial"/>
      <w:sz w:val="28"/>
      <w:szCs w:val="3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E7454"/>
    <w:rPr>
      <w:rFonts w:ascii="Arial" w:hAnsi="Arial" w:cs="Arial"/>
      <w:b/>
      <w:sz w:val="32"/>
      <w:szCs w:val="32"/>
      <w:lang w:eastAsia="en-US"/>
    </w:rPr>
  </w:style>
  <w:style w:type="character" w:customStyle="1" w:styleId="Overskrift2Tegn0">
    <w:name w:val="Overskrift2 Tegn"/>
    <w:basedOn w:val="Standardskriftforavsnitt"/>
    <w:link w:val="Overskrift20"/>
    <w:rsid w:val="00BE2FAE"/>
    <w:rPr>
      <w:rFonts w:ascii="Times New Roman" w:hAnsi="Times New Roman" w:cs="Arial"/>
      <w:b/>
      <w:sz w:val="24"/>
      <w:szCs w:val="28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7454"/>
    <w:rPr>
      <w:rFonts w:ascii="Arial" w:hAnsi="Arial" w:cs="Arial"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E2FAE"/>
    <w:rPr>
      <w:rFonts w:ascii="Times New Roman" w:eastAsia="Times New Roman" w:hAnsi="Times New Roman" w:cs="Times New Roman"/>
      <w:bCs/>
      <w:sz w:val="24"/>
      <w:szCs w:val="26"/>
      <w:lang w:eastAsia="en-US"/>
    </w:rPr>
  </w:style>
  <w:style w:type="table" w:styleId="Tabellrutenett">
    <w:name w:val="Table Grid"/>
    <w:basedOn w:val="Vanligtabell"/>
    <w:uiPriority w:val="59"/>
    <w:rsid w:val="0087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A52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52D0"/>
    <w:rPr>
      <w:rFonts w:ascii="Segoe UI" w:hAnsi="Segoe UI" w:cs="Segoe UI"/>
      <w:sz w:val="18"/>
      <w:szCs w:val="18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F49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F490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F4904"/>
    <w:rPr>
      <w:rFonts w:ascii="Arial" w:hAnsi="Arial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49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4904"/>
    <w:rPr>
      <w:rFonts w:ascii="Arial" w:hAnsi="Arial"/>
      <w:b/>
      <w:bCs/>
      <w:lang w:eastAsia="en-US"/>
    </w:rPr>
  </w:style>
  <w:style w:type="paragraph" w:styleId="Listeavsnitt">
    <w:name w:val="List Paragraph"/>
    <w:basedOn w:val="Normal"/>
    <w:uiPriority w:val="34"/>
    <w:qFormat/>
    <w:rsid w:val="00DD3A35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FB6125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F1CD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1CD8"/>
    <w:rPr>
      <w:rFonts w:ascii="Arial" w:hAnsi="Arial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AF1CD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1CD8"/>
    <w:rPr>
      <w:rFonts w:ascii="Arial" w:hAnsi="Arial"/>
      <w:szCs w:val="24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B371E0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20D0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103FEC"/>
    <w:rPr>
      <w:color w:val="808080"/>
    </w:rPr>
  </w:style>
  <w:style w:type="paragraph" w:customStyle="1" w:styleId="BrevTekst">
    <w:name w:val="BrevTekst"/>
    <w:basedOn w:val="Normal"/>
    <w:rsid w:val="00103FEC"/>
    <w:pPr>
      <w:spacing w:line="240" w:lineRule="auto"/>
    </w:pPr>
    <w:rPr>
      <w:rFonts w:eastAsia="Times New Roman"/>
      <w:szCs w:val="20"/>
      <w:lang w:eastAsia="nb-NO"/>
    </w:rPr>
  </w:style>
  <w:style w:type="paragraph" w:customStyle="1" w:styleId="Default">
    <w:name w:val="Default"/>
    <w:rsid w:val="00103FEC"/>
    <w:pPr>
      <w:autoSpaceDE w:val="0"/>
      <w:autoSpaceDN w:val="0"/>
      <w:adjustRightInd w:val="0"/>
    </w:pPr>
    <w:rPr>
      <w:rFonts w:ascii="Helvetica Neue" w:eastAsia="Times New Roman" w:hAnsi="Helvetica Neue" w:cs="Helvetica Neue"/>
      <w:color w:val="000000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D2C53"/>
    <w:pPr>
      <w:spacing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D2C53"/>
    <w:rPr>
      <w:rFonts w:ascii="Arial" w:hAnsi="Arial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3D2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atnett.no/globalassets/for-aktorer-i-kraftsystemet/systemansvaret/retningslinjer-fos/systemansvaret---vedlegg-til-tetningslinjer-for-fos--9---vilkar-for-ffr-fra-01.01.2024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irmapost@statnett.no?subject=Saksnr:%202024/193%20&#8211;%20FFR%20Sesong%202024%20&#8211;%20Bud%20fra%20%3cLeverand&#248;r%3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4b02223f-79db-47c0-b5e8-5ec0321a0115">Statnett åpen</Sensitivity>
    <_dlc_DocId xmlns="b8183bd8-f888-475b-84fd-5752b43adaf3">3D47ZCASZY64-1120222720-4763</_dlc_DocId>
    <_dlc_DocIdUrl xmlns="b8183bd8-f888-475b-84fd-5752b43adaf3">
      <Url>https://statnett.sharepoint.com/sites/LUUtvikling_org/_layouts/15/DocIdRedir.aspx?ID=3D47ZCASZY64-1120222720-4763</Url>
      <Description>3D47ZCASZY64-1120222720-4763</Description>
    </_dlc_DocIdUrl>
    <SharedWithUsers xmlns="b8183bd8-f888-475b-84fd-5752b43adaf3">
      <UserInfo>
        <DisplayName>Lill Sandvik</DisplayName>
        <AccountId>187</AccountId>
        <AccountType/>
      </UserInfo>
      <UserInfo>
        <DisplayName>Gudny Hauknes</DisplayName>
        <AccountId>188</AccountId>
        <AccountType/>
      </UserInfo>
      <UserInfo>
        <DisplayName>Nina Wahl Gunderson</DisplayName>
        <AccountId>189</AccountId>
        <AccountType/>
      </UserInfo>
      <UserInfo>
        <DisplayName>Ingrid Helene Eivik</DisplayName>
        <AccountId>190</AccountId>
        <AccountType/>
      </UserInfo>
      <UserInfo>
        <DisplayName>Per Kristian Lindi</DisplayName>
        <AccountId>191</AccountId>
        <AccountType/>
      </UserInfo>
      <UserInfo>
        <DisplayName>Sølvi Herabakka</DisplayName>
        <AccountId>200</AccountId>
        <AccountType/>
      </UserInfo>
    </SharedWithUsers>
    <_dlc_DocIdPersistId xmlns="b8183bd8-f888-475b-84fd-5752b43adaf3">false</_dlc_DocIdPersistId>
    <Kommentar xmlns="bfa2374d-e02a-494f-9272-faaf6ea3577b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C7C47171FA04D9BE783EAFDD318D1" ma:contentTypeVersion="16" ma:contentTypeDescription="Create a new document." ma:contentTypeScope="" ma:versionID="d7743616cc40fe87bd159373e293a526">
  <xsd:schema xmlns:xsd="http://www.w3.org/2001/XMLSchema" xmlns:xs="http://www.w3.org/2001/XMLSchema" xmlns:p="http://schemas.microsoft.com/office/2006/metadata/properties" xmlns:ns2="b8183bd8-f888-475b-84fd-5752b43adaf3" xmlns:ns3="4b02223f-79db-47c0-b5e8-5ec0321a0115" xmlns:ns4="bfa2374d-e02a-494f-9272-faaf6ea3577b" targetNamespace="http://schemas.microsoft.com/office/2006/metadata/properties" ma:root="true" ma:fieldsID="d98fa120bf0ef3a4a16cf6a9617f3473" ns2:_="" ns3:_="" ns4:_="">
    <xsd:import namespace="b8183bd8-f888-475b-84fd-5752b43adaf3"/>
    <xsd:import namespace="4b02223f-79db-47c0-b5e8-5ec0321a0115"/>
    <xsd:import namespace="bfa2374d-e02a-494f-9272-faaf6ea357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Kommenta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83bd8-f888-475b-84fd-5752b43ada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2374d-e02a-494f-9272-faaf6ea35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Kommentar" ma:index="23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A928-0AC5-4BF4-91CD-D03A42AA3D3F}">
  <ds:schemaRefs>
    <ds:schemaRef ds:uri="http://schemas.microsoft.com/office/2006/metadata/properties"/>
    <ds:schemaRef ds:uri="http://schemas.microsoft.com/office/infopath/2007/PartnerControls"/>
    <ds:schemaRef ds:uri="4b02223f-79db-47c0-b5e8-5ec0321a0115"/>
    <ds:schemaRef ds:uri="b8183bd8-f888-475b-84fd-5752b43adaf3"/>
    <ds:schemaRef ds:uri="bfa2374d-e02a-494f-9272-faaf6ea3577b"/>
  </ds:schemaRefs>
</ds:datastoreItem>
</file>

<file path=customXml/itemProps2.xml><?xml version="1.0" encoding="utf-8"?>
<ds:datastoreItem xmlns:ds="http://schemas.openxmlformats.org/officeDocument/2006/customXml" ds:itemID="{F30F6879-ADFD-4D9D-B775-DEB17F9883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D567EF-FAA8-4512-9D12-8D1C6CD06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83bd8-f888-475b-84fd-5752b43adaf3"/>
    <ds:schemaRef ds:uri="4b02223f-79db-47c0-b5e8-5ec0321a0115"/>
    <ds:schemaRef ds:uri="bfa2374d-e02a-494f-9272-faaf6ea35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09BBCB-9CE1-49BD-89FA-F67A232358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6D7336-9157-4712-8820-C0BCAC7F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4818</Characters>
  <Application>Microsoft Office Word</Application>
  <DocSecurity>0</DocSecurity>
  <Lines>40</Lines>
  <Paragraphs>11</Paragraphs>
  <ScaleCrop>false</ScaleCrop>
  <Company>Statnett SF</Company>
  <LinksUpToDate>false</LinksUpToDate>
  <CharactersWithSpaces>5716</CharactersWithSpaces>
  <SharedDoc>false</SharedDoc>
  <HLinks>
    <vt:vector size="18" baseType="variant">
      <vt:variant>
        <vt:i4>1966109</vt:i4>
      </vt:variant>
      <vt:variant>
        <vt:i4>6</vt:i4>
      </vt:variant>
      <vt:variant>
        <vt:i4>0</vt:i4>
      </vt:variant>
      <vt:variant>
        <vt:i4>5</vt:i4>
      </vt:variant>
      <vt:variant>
        <vt:lpwstr>https://www.statnett.no/globalassets/for-aktorer-i-kraftsystemet/systemansvaret/retningslinjer-fos/systemansvaret---vedlegg-til-tetningslinjer-for-fos--9---vilkar-for-ffr-fra-01.01.2024.pdf</vt:lpwstr>
      </vt:variant>
      <vt:variant>
        <vt:lpwstr/>
      </vt:variant>
      <vt:variant>
        <vt:i4>1966109</vt:i4>
      </vt:variant>
      <vt:variant>
        <vt:i4>3</vt:i4>
      </vt:variant>
      <vt:variant>
        <vt:i4>0</vt:i4>
      </vt:variant>
      <vt:variant>
        <vt:i4>5</vt:i4>
      </vt:variant>
      <vt:variant>
        <vt:lpwstr>https://www.statnett.no/globalassets/for-aktorer-i-kraftsystemet/systemansvaret/retningslinjer-fos/systemansvaret---vedlegg-til-tetningslinjer-for-fos--9---vilkar-for-ffr-fra-01.01.2024.pdf</vt:lpwstr>
      </vt:variant>
      <vt:variant>
        <vt:lpwstr/>
      </vt:variant>
      <vt:variant>
        <vt:i4>9109541</vt:i4>
      </vt:variant>
      <vt:variant>
        <vt:i4>0</vt:i4>
      </vt:variant>
      <vt:variant>
        <vt:i4>0</vt:i4>
      </vt:variant>
      <vt:variant>
        <vt:i4>5</vt:i4>
      </vt:variant>
      <vt:variant>
        <vt:lpwstr>mailto:firmapost@statnett.no?subject=Saksnr:%202024/193%20–%20FFR%20Sesong%202024%20–%20Bud%20fra%20%3cLeverandør%3e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Arntsen</dc:creator>
  <cp:keywords/>
  <dc:description/>
  <cp:lastModifiedBy>Lars-Petter Andersen</cp:lastModifiedBy>
  <cp:revision>3</cp:revision>
  <dcterms:created xsi:type="dcterms:W3CDTF">2024-01-29T09:13:00Z</dcterms:created>
  <dcterms:modified xsi:type="dcterms:W3CDTF">2024-01-29T09:21:00Z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0x01010017CC7C47171FA04D9BE783EAFDD318D1</vt:lpwstr>
  </property>
  <property fmtid="{D5CDD505-2E9C-101B-9397-08002B2CF9AE}" pid="3" name="_dlc_DocIdItemGuid">
    <vt:lpwstr>78e1429c-c6d3-410f-b831-32a7c641738e</vt:lpwstr>
  </property>
  <property fmtid="{D5CDD505-2E9C-101B-9397-08002B2CF9AE}" pid="4" name="Addo_DocID">
    <vt:lpwstr>6e2df442-6719-4d93-b459-9fa361ffe57d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197500</vt:r8>
  </property>
  <property fmtid="{D5CDD505-2E9C-101B-9397-08002B2CF9AE}" pid="12" name="MSIP_Label_82ce82a2-c9dc-484b-9d3f-6e6f4582d96b_Enabled">
    <vt:lpwstr>true</vt:lpwstr>
  </property>
  <property fmtid="{D5CDD505-2E9C-101B-9397-08002B2CF9AE}" pid="13" name="MSIP_Label_82ce82a2-c9dc-484b-9d3f-6e6f4582d96b_SetDate">
    <vt:lpwstr>2024-01-29T09:13:12Z</vt:lpwstr>
  </property>
  <property fmtid="{D5CDD505-2E9C-101B-9397-08002B2CF9AE}" pid="14" name="MSIP_Label_82ce82a2-c9dc-484b-9d3f-6e6f4582d96b_Method">
    <vt:lpwstr>Privileged</vt:lpwstr>
  </property>
  <property fmtid="{D5CDD505-2E9C-101B-9397-08002B2CF9AE}" pid="15" name="MSIP_Label_82ce82a2-c9dc-484b-9d3f-6e6f4582d96b_Name">
    <vt:lpwstr>Statnett åpen_0</vt:lpwstr>
  </property>
  <property fmtid="{D5CDD505-2E9C-101B-9397-08002B2CF9AE}" pid="16" name="MSIP_Label_82ce82a2-c9dc-484b-9d3f-6e6f4582d96b_SiteId">
    <vt:lpwstr>a8d61462-f252-44b2-bf6a-d7231960c041</vt:lpwstr>
  </property>
  <property fmtid="{D5CDD505-2E9C-101B-9397-08002B2CF9AE}" pid="17" name="MSIP_Label_82ce82a2-c9dc-484b-9d3f-6e6f4582d96b_ActionId">
    <vt:lpwstr>030a8411-4a29-4c58-8f83-84b7fe6c03fe</vt:lpwstr>
  </property>
  <property fmtid="{D5CDD505-2E9C-101B-9397-08002B2CF9AE}" pid="18" name="MSIP_Label_82ce82a2-c9dc-484b-9d3f-6e6f4582d96b_ContentBits">
    <vt:lpwstr>1</vt:lpwstr>
  </property>
</Properties>
</file>